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1F5B3" w14:textId="48538FC3" w:rsidR="00547C84" w:rsidRPr="005000DD" w:rsidRDefault="00547C84" w:rsidP="00547C84">
      <w:pPr>
        <w:pStyle w:val="ConsPlusTitle"/>
        <w:jc w:val="right"/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</w:pPr>
      <w:r w:rsidRPr="005000DD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ПРОЕКТ</w:t>
      </w:r>
    </w:p>
    <w:p w14:paraId="41D7AF1C" w14:textId="55C93E25" w:rsidR="000B0413" w:rsidRPr="005000DD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A65A456" w14:textId="77777777" w:rsidR="000B0413" w:rsidRPr="005000DD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5000DD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5000DD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5000DD">
        <w:rPr>
          <w:rFonts w:ascii="Times New Roman" w:hAnsi="Times New Roman" w:cs="Times New Roman"/>
          <w:sz w:val="22"/>
          <w:szCs w:val="22"/>
        </w:rPr>
        <w:t>«</w:t>
      </w:r>
      <w:r w:rsidR="00E261FC" w:rsidRPr="005000DD">
        <w:rPr>
          <w:rFonts w:ascii="Times New Roman" w:hAnsi="Times New Roman" w:cs="Times New Roman"/>
          <w:sz w:val="22"/>
          <w:szCs w:val="22"/>
        </w:rPr>
        <w:t>___» ____________ ____</w:t>
      </w:r>
      <w:r w:rsidRPr="005000DD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785E1E94" w14:textId="77777777" w:rsidR="009D34D0" w:rsidRPr="005000DD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D41D8C5" w14:textId="53C30449" w:rsidR="00ED062C" w:rsidRPr="003E689E" w:rsidRDefault="00B41DAA" w:rsidP="003E689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41DAA">
        <w:rPr>
          <w:rFonts w:ascii="Times New Roman" w:hAnsi="Times New Roman" w:cs="Times New Roman"/>
        </w:rPr>
        <w:t>Меркулов Андре</w:t>
      </w:r>
      <w:r>
        <w:rPr>
          <w:rFonts w:ascii="Times New Roman" w:hAnsi="Times New Roman" w:cs="Times New Roman"/>
        </w:rPr>
        <w:t>й</w:t>
      </w:r>
      <w:r w:rsidRPr="00B41DAA">
        <w:rPr>
          <w:rFonts w:ascii="Times New Roman" w:hAnsi="Times New Roman" w:cs="Times New Roman"/>
        </w:rPr>
        <w:t xml:space="preserve"> Вячеславович (ИНН 246300217479, СНИЛС 115-037-826-28, дата и место рождения: 13.09.1975 г.р., г. Узловая Тульской области, адрес регистрации: Республика Хакасия, г. Абакан, ул. Лермонтова, д. 20, кв. 27)</w:t>
      </w:r>
      <w:r w:rsidR="00ED062C" w:rsidRPr="00ED062C">
        <w:rPr>
          <w:rFonts w:ascii="Times New Roman" w:hAnsi="Times New Roman" w:cs="Times New Roman"/>
          <w:color w:val="000000"/>
        </w:rPr>
        <w:t xml:space="preserve"> </w:t>
      </w:r>
      <w:r w:rsidR="00ED062C" w:rsidRPr="00ED062C">
        <w:rPr>
          <w:rFonts w:ascii="Times New Roman" w:hAnsi="Times New Roman" w:cs="Times New Roman"/>
          <w:b/>
          <w:bCs/>
        </w:rPr>
        <w:t>в лице финансового управляющего Макаровой Натальи Александровны</w:t>
      </w:r>
      <w:r w:rsidR="00ED062C" w:rsidRPr="00ED062C">
        <w:rPr>
          <w:rFonts w:ascii="Times New Roman" w:hAnsi="Times New Roman" w:cs="Times New Roman"/>
        </w:rPr>
        <w:t>,</w:t>
      </w:r>
      <w:r w:rsidR="00ED062C" w:rsidRPr="00ED062C">
        <w:rPr>
          <w:rFonts w:ascii="Times New Roman" w:hAnsi="Times New Roman" w:cs="Times New Roman"/>
          <w:color w:val="000000"/>
        </w:rPr>
        <w:t xml:space="preserve"> </w:t>
      </w:r>
      <w:r w:rsidR="00ED062C" w:rsidRPr="00ED062C">
        <w:rPr>
          <w:rFonts w:ascii="Times New Roman" w:hAnsi="Times New Roman" w:cs="Times New Roman"/>
        </w:rPr>
        <w:t xml:space="preserve">действующей на основании решения </w:t>
      </w:r>
      <w:r w:rsidR="003E689E" w:rsidRPr="003E689E">
        <w:rPr>
          <w:rFonts w:ascii="Times New Roman" w:hAnsi="Times New Roman" w:cs="Times New Roman"/>
        </w:rPr>
        <w:t>Арбитражного суда Красноярского края от 26.01.2021 г. по делу №А33-35245/2019</w:t>
      </w:r>
      <w:r w:rsidR="003E689E">
        <w:rPr>
          <w:rFonts w:ascii="Times New Roman" w:hAnsi="Times New Roman" w:cs="Times New Roman"/>
        </w:rPr>
        <w:t xml:space="preserve"> </w:t>
      </w:r>
      <w:r w:rsidR="00ED062C" w:rsidRPr="00ED062C">
        <w:rPr>
          <w:rFonts w:ascii="Times New Roman" w:hAnsi="Times New Roman" w:cs="Times New Roman"/>
          <w:noProof/>
        </w:rPr>
        <w:t xml:space="preserve">о признании </w:t>
      </w:r>
      <w:r w:rsidR="00ED062C" w:rsidRPr="00ED062C">
        <w:rPr>
          <w:rFonts w:ascii="Times New Roman" w:hAnsi="Times New Roman" w:cs="Times New Roman"/>
        </w:rPr>
        <w:t xml:space="preserve">должника </w:t>
      </w:r>
      <w:r w:rsidR="00ED062C" w:rsidRPr="00ED062C">
        <w:rPr>
          <w:rFonts w:ascii="Times New Roman" w:hAnsi="Times New Roman" w:cs="Times New Roman"/>
          <w:noProof/>
        </w:rPr>
        <w:t xml:space="preserve">банкротом и введении </w:t>
      </w:r>
      <w:r w:rsidR="00ED062C" w:rsidRPr="00ED062C">
        <w:rPr>
          <w:rFonts w:ascii="Times New Roman" w:hAnsi="Times New Roman" w:cs="Times New Roman"/>
        </w:rPr>
        <w:t>процедуры реализации имущества</w:t>
      </w:r>
      <w:r w:rsidR="00ED062C" w:rsidRPr="00ED062C">
        <w:rPr>
          <w:rFonts w:ascii="Times New Roman" w:hAnsi="Times New Roman" w:cs="Times New Roman"/>
          <w:color w:val="000000"/>
        </w:rPr>
        <w:t>, именуемый в дальнейшем "Продавец", с одной стороны</w:t>
      </w:r>
    </w:p>
    <w:p w14:paraId="599EF24D" w14:textId="77777777" w:rsidR="00ED062C" w:rsidRPr="00ED062C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и </w:t>
      </w:r>
      <w:r w:rsidR="00870378" w:rsidRPr="00ED062C">
        <w:rPr>
          <w:rFonts w:ascii="Times New Roman" w:hAnsi="Times New Roman" w:cs="Times New Roman"/>
        </w:rPr>
        <w:t>_______________________</w:t>
      </w:r>
      <w:r w:rsidR="00296B84" w:rsidRPr="00ED062C">
        <w:rPr>
          <w:rFonts w:ascii="Times New Roman" w:hAnsi="Times New Roman" w:cs="Times New Roman"/>
        </w:rPr>
        <w:t>___________</w:t>
      </w:r>
      <w:r w:rsidRPr="00ED062C">
        <w:rPr>
          <w:rFonts w:ascii="Times New Roman" w:hAnsi="Times New Roman" w:cs="Times New Roman"/>
        </w:rPr>
        <w:t>, именуем</w:t>
      </w:r>
      <w:r w:rsidR="00870378" w:rsidRPr="00ED062C">
        <w:rPr>
          <w:rFonts w:ascii="Times New Roman" w:hAnsi="Times New Roman" w:cs="Times New Roman"/>
        </w:rPr>
        <w:t>ый</w:t>
      </w:r>
      <w:r w:rsidRPr="00ED062C">
        <w:rPr>
          <w:rFonts w:ascii="Times New Roman" w:hAnsi="Times New Roman" w:cs="Times New Roman"/>
        </w:rPr>
        <w:t xml:space="preserve"> в дальнейшем «Покупатель», с другой стороны, </w:t>
      </w:r>
    </w:p>
    <w:p w14:paraId="4DC7FB77" w14:textId="2EC1BDE6" w:rsidR="000B0413" w:rsidRPr="00ED062C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а вместе именуемые «Стороны», в соответствии с Протоколом № _________ от ___________ о результатах торгов, </w:t>
      </w:r>
      <w:r w:rsidR="000B0413" w:rsidRPr="00ED062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00C1105A" w14:textId="77777777" w:rsidR="000B0413" w:rsidRPr="00ED062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Предмет договора</w:t>
      </w:r>
    </w:p>
    <w:p w14:paraId="099CED25" w14:textId="77777777" w:rsidR="00E261FC" w:rsidRPr="00ED062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192D15D8" w14:textId="1BEEEA1B" w:rsidR="0005445C" w:rsidRPr="00ED062C" w:rsidRDefault="00547C84" w:rsidP="0005445C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ED062C">
        <w:rPr>
          <w:rFonts w:ascii="Times New Roman" w:hAnsi="Times New Roman" w:cs="Times New Roman"/>
          <w:color w:val="000000"/>
          <w:spacing w:val="5"/>
          <w:sz w:val="22"/>
          <w:szCs w:val="22"/>
        </w:rPr>
        <w:t>Продавец обязуется передать в собственность, а Покупатель принять и оплатить в</w:t>
      </w:r>
      <w:r w:rsidRPr="00ED062C">
        <w:rPr>
          <w:rFonts w:ascii="Times New Roman" w:hAnsi="Times New Roman" w:cs="Times New Roman"/>
          <w:color w:val="000000"/>
          <w:spacing w:val="5"/>
          <w:sz w:val="22"/>
          <w:szCs w:val="22"/>
        </w:rPr>
        <w:br/>
      </w:r>
      <w:r w:rsidRPr="00ED062C">
        <w:rPr>
          <w:rFonts w:ascii="Times New Roman" w:hAnsi="Times New Roman" w:cs="Times New Roman"/>
          <w:color w:val="000000"/>
          <w:sz w:val="22"/>
          <w:szCs w:val="22"/>
        </w:rPr>
        <w:t>соответствии с условиями настоящего Договора следующее имущество (далее – «Имущество»):</w:t>
      </w:r>
    </w:p>
    <w:tbl>
      <w:tblPr>
        <w:tblStyle w:val="2"/>
        <w:tblW w:w="0" w:type="auto"/>
        <w:tblInd w:w="108" w:type="dxa"/>
        <w:tblLook w:val="04A0" w:firstRow="1" w:lastRow="0" w:firstColumn="1" w:lastColumn="0" w:noHBand="0" w:noVBand="1"/>
      </w:tblPr>
      <w:tblGrid>
        <w:gridCol w:w="917"/>
        <w:gridCol w:w="5562"/>
        <w:gridCol w:w="2693"/>
      </w:tblGrid>
      <w:tr w:rsidR="006364FB" w:rsidRPr="00251554" w14:paraId="19CCD2CF" w14:textId="77777777" w:rsidTr="000B40A5">
        <w:tc>
          <w:tcPr>
            <w:tcW w:w="917" w:type="dxa"/>
          </w:tcPr>
          <w:p w14:paraId="1B8E5C04" w14:textId="77777777" w:rsidR="006364FB" w:rsidRPr="00251554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Cs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bCs/>
                <w:sz w:val="21"/>
                <w:szCs w:val="21"/>
                <w:lang w:eastAsia="ru-RU"/>
              </w:rPr>
              <w:t xml:space="preserve">№ </w:t>
            </w: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  <w:lang w:eastAsia="ru-RU"/>
              </w:rPr>
              <w:t>лота</w:t>
            </w:r>
          </w:p>
        </w:tc>
        <w:tc>
          <w:tcPr>
            <w:tcW w:w="5562" w:type="dxa"/>
          </w:tcPr>
          <w:p w14:paraId="3F6CC06C" w14:textId="77777777" w:rsidR="006364FB" w:rsidRPr="00251554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bCs/>
                <w:sz w:val="21"/>
                <w:szCs w:val="21"/>
                <w:lang w:eastAsia="ru-RU"/>
              </w:rPr>
              <w:t>Наименование имущества</w:t>
            </w:r>
          </w:p>
        </w:tc>
        <w:tc>
          <w:tcPr>
            <w:tcW w:w="2693" w:type="dxa"/>
          </w:tcPr>
          <w:p w14:paraId="4A1EC733" w14:textId="77777777" w:rsidR="006364FB" w:rsidRPr="00251554" w:rsidRDefault="006364FB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  <w:lang w:eastAsia="ru-RU"/>
              </w:rPr>
              <w:t>Начальная цена (руб.)</w:t>
            </w:r>
          </w:p>
        </w:tc>
      </w:tr>
      <w:tr w:rsidR="006364FB" w:rsidRPr="00251554" w14:paraId="037386F0" w14:textId="77777777" w:rsidTr="000B40A5">
        <w:tc>
          <w:tcPr>
            <w:tcW w:w="917" w:type="dxa"/>
          </w:tcPr>
          <w:p w14:paraId="61C01C86" w14:textId="77777777" w:rsidR="006364FB" w:rsidRPr="00251554" w:rsidRDefault="006364FB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562" w:type="dxa"/>
          </w:tcPr>
          <w:p w14:paraId="22132BE7" w14:textId="77777777" w:rsidR="006364FB" w:rsidRPr="00251554" w:rsidRDefault="006364FB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виды разрешенного использования: дачное строительство, площадь: </w:t>
            </w:r>
            <w:r w:rsidRPr="004113D9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5444,</w:t>
            </w: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 xml:space="preserve">00 </w:t>
            </w:r>
            <w:proofErr w:type="spellStart"/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кв.м</w:t>
            </w:r>
            <w:proofErr w:type="spellEnd"/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адрес: местоположение установлено относительно ориентира, расположенного за пределами участка. Ориентир д. </w:t>
            </w:r>
            <w:proofErr w:type="spellStart"/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Участок находится примерно в 1,4 кв. метрах по направлению на юго-восток от ориентира, кадастровый номер: </w:t>
            </w: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24:11:0320203:658</w:t>
            </w:r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;</w:t>
            </w:r>
          </w:p>
        </w:tc>
        <w:tc>
          <w:tcPr>
            <w:tcW w:w="2693" w:type="dxa"/>
            <w:vAlign w:val="center"/>
          </w:tcPr>
          <w:p w14:paraId="548813FC" w14:textId="03325DD6" w:rsidR="006364FB" w:rsidRPr="00251554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6364FB" w:rsidRPr="00251554" w14:paraId="204CE79A" w14:textId="77777777" w:rsidTr="000B40A5">
        <w:tc>
          <w:tcPr>
            <w:tcW w:w="917" w:type="dxa"/>
          </w:tcPr>
          <w:p w14:paraId="020C573E" w14:textId="77777777" w:rsidR="006364FB" w:rsidRPr="00251554" w:rsidRDefault="006364FB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562" w:type="dxa"/>
          </w:tcPr>
          <w:p w14:paraId="2E7BA5E3" w14:textId="77777777" w:rsidR="006364FB" w:rsidRPr="00251554" w:rsidRDefault="006364FB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виды разрешенного использования: для ведения дачного хозяйства, площадь: </w:t>
            </w:r>
            <w:r w:rsidRPr="00251554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2399 </w:t>
            </w:r>
            <w:proofErr w:type="spellStart"/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кв.м</w:t>
            </w:r>
            <w:proofErr w:type="spellEnd"/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адрес: местоположение установлено относительно ориентира, расположенного за пределами участка. Ориентир д. </w:t>
            </w:r>
            <w:proofErr w:type="spellStart"/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по левой стороне автодороги </w:t>
            </w:r>
            <w:proofErr w:type="spellStart"/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Частоостровское-Серебряково</w:t>
            </w:r>
            <w:proofErr w:type="spellEnd"/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,, трапеция 4636, контур 631р, участок №1. Участок находится примерно в 125 м метрах, по направлению на юго-восток от ориентира. Почтовый адрес ориентира: Край Красноярский, Емельяновский район, кадастровый номер: </w:t>
            </w: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24:11:0320203:742</w:t>
            </w:r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;</w:t>
            </w:r>
          </w:p>
        </w:tc>
        <w:tc>
          <w:tcPr>
            <w:tcW w:w="2693" w:type="dxa"/>
          </w:tcPr>
          <w:p w14:paraId="23D793C6" w14:textId="3E469DBA" w:rsidR="006364FB" w:rsidRPr="00251554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6364FB" w:rsidRPr="00251554" w14:paraId="7196C8DF" w14:textId="77777777" w:rsidTr="000B40A5">
        <w:tc>
          <w:tcPr>
            <w:tcW w:w="917" w:type="dxa"/>
          </w:tcPr>
          <w:p w14:paraId="415DBC29" w14:textId="77777777" w:rsidR="006364FB" w:rsidRPr="00251554" w:rsidRDefault="006364FB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562" w:type="dxa"/>
            <w:vAlign w:val="center"/>
          </w:tcPr>
          <w:p w14:paraId="44085A18" w14:textId="77777777" w:rsidR="006364FB" w:rsidRPr="00251554" w:rsidRDefault="006364FB" w:rsidP="000B40A5">
            <w:pPr>
              <w:autoSpaceDE w:val="0"/>
              <w:autoSpaceDN w:val="0"/>
              <w:ind w:right="8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виды разрешенного использования: дачное строительство, площадь: </w:t>
            </w:r>
            <w:r w:rsidRPr="00C9047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3197</w:t>
            </w: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кв.м</w:t>
            </w:r>
            <w:proofErr w:type="spellEnd"/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адрес: местоположение установлено относительно ориентира, расположенного за пределами участка. Ориентир д. </w:t>
            </w:r>
            <w:proofErr w:type="spellStart"/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Участок находится примерно в 1,4 кв. метрах по направлению на юго-восток от ориентира. Почтовый адрес ориентира: Красноярский край, Емельяновский район. кадастровый номер: </w:t>
            </w: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24:11:0320203:492</w:t>
            </w:r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;</w:t>
            </w:r>
          </w:p>
        </w:tc>
        <w:tc>
          <w:tcPr>
            <w:tcW w:w="2693" w:type="dxa"/>
          </w:tcPr>
          <w:p w14:paraId="25776CD4" w14:textId="361DD140" w:rsidR="006364FB" w:rsidRPr="006704FD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Cs/>
                <w:sz w:val="21"/>
                <w:szCs w:val="21"/>
                <w:lang w:eastAsia="ru-RU"/>
              </w:rPr>
            </w:pPr>
          </w:p>
        </w:tc>
      </w:tr>
      <w:tr w:rsidR="006364FB" w:rsidRPr="00251554" w14:paraId="052E03B8" w14:textId="77777777" w:rsidTr="000B40A5">
        <w:tc>
          <w:tcPr>
            <w:tcW w:w="917" w:type="dxa"/>
          </w:tcPr>
          <w:p w14:paraId="40A4F445" w14:textId="77777777" w:rsidR="006364FB" w:rsidRPr="00251554" w:rsidRDefault="006364FB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562" w:type="dxa"/>
            <w:vAlign w:val="center"/>
          </w:tcPr>
          <w:p w14:paraId="133BCC38" w14:textId="77777777" w:rsidR="006364FB" w:rsidRPr="00251554" w:rsidRDefault="006364FB" w:rsidP="000B40A5">
            <w:pPr>
              <w:autoSpaceDE w:val="0"/>
              <w:autoSpaceDN w:val="0"/>
              <w:ind w:right="85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Земельный участок, виды разрешенного использования: дачное строительство, площадь: </w:t>
            </w: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6342</w:t>
            </w:r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кв.м</w:t>
            </w:r>
            <w:proofErr w:type="spellEnd"/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., адрес: местоположение установлено относительно ориентира, расположенного за пределами участка. Ориентир д. </w:t>
            </w:r>
            <w:proofErr w:type="spellStart"/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Участок находится примерно в 1,4 кв. метрах по направлению на юго-восток от ориентира. Почтовый адрес ориентира: Красноярский край, Емельяновский район. кадастровый номер: </w:t>
            </w: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24:11:0320203:739;</w:t>
            </w:r>
          </w:p>
        </w:tc>
        <w:tc>
          <w:tcPr>
            <w:tcW w:w="2693" w:type="dxa"/>
            <w:vAlign w:val="center"/>
          </w:tcPr>
          <w:p w14:paraId="781628F4" w14:textId="30F14537" w:rsidR="006364FB" w:rsidRPr="0021498B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364FB" w:rsidRPr="00251554" w14:paraId="64149130" w14:textId="77777777" w:rsidTr="000B40A5">
        <w:tc>
          <w:tcPr>
            <w:tcW w:w="917" w:type="dxa"/>
          </w:tcPr>
          <w:p w14:paraId="51514CAF" w14:textId="77777777" w:rsidR="006364FB" w:rsidRPr="00251554" w:rsidRDefault="006364FB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5562" w:type="dxa"/>
            <w:vAlign w:val="center"/>
          </w:tcPr>
          <w:p w14:paraId="36F7C12C" w14:textId="77777777" w:rsidR="006364FB" w:rsidRPr="00251554" w:rsidRDefault="006364FB" w:rsidP="000B40A5">
            <w:pPr>
              <w:autoSpaceDE w:val="0"/>
              <w:autoSpaceDN w:val="0"/>
              <w:ind w:right="85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Земельный участок, виды разрешенного использования: дачное строительство, площадь: </w:t>
            </w: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10100</w:t>
            </w:r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., адрес: местоположение установлено относительно ориентира, расположенного за пределами участка. Ориентир д. </w:t>
            </w:r>
            <w:proofErr w:type="spellStart"/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Участок находится примерно в 1,4 кв. метрах по направлению на юго-восток от ориентира. Почтовый адрес ориентира: Красноярский край, Емельяновский район. кадастровый номер: </w:t>
            </w: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24:11:0320203:679</w:t>
            </w:r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;</w:t>
            </w:r>
          </w:p>
        </w:tc>
        <w:tc>
          <w:tcPr>
            <w:tcW w:w="2693" w:type="dxa"/>
            <w:vAlign w:val="center"/>
          </w:tcPr>
          <w:p w14:paraId="59BA8887" w14:textId="32F914F7" w:rsidR="006364FB" w:rsidRPr="0021498B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14:paraId="74504CC3" w14:textId="77E65DE0" w:rsidR="00ED062C" w:rsidRPr="003254D0" w:rsidRDefault="00ED062C" w:rsidP="003254D0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34"/>
      </w:tblGrid>
      <w:tr w:rsidR="000145E9" w:rsidRPr="00ED062C" w14:paraId="131DED97" w14:textId="77777777" w:rsidTr="000145E9">
        <w:trPr>
          <w:trHeight w:val="284"/>
          <w:jc w:val="center"/>
        </w:trPr>
        <w:tc>
          <w:tcPr>
            <w:tcW w:w="10534" w:type="dxa"/>
            <w:shd w:val="clear" w:color="auto" w:fill="auto"/>
            <w:vAlign w:val="bottom"/>
          </w:tcPr>
          <w:p w14:paraId="16577680" w14:textId="02550FB2" w:rsidR="00547C84" w:rsidRPr="00ED062C" w:rsidRDefault="00547C84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hAnsi="Times New Roman" w:cs="Times New Roman"/>
                <w:spacing w:val="2"/>
              </w:rPr>
            </w:pPr>
            <w:r w:rsidRPr="00ED062C">
              <w:rPr>
                <w:rFonts w:ascii="Times New Roman" w:hAnsi="Times New Roman" w:cs="Times New Roman"/>
              </w:rPr>
              <w:t>1.2. Продавец гарантирует, что Имущество никому не продано, в споре и под арестом (запрещением</w:t>
            </w:r>
            <w:r w:rsidRPr="00ED062C">
              <w:rPr>
                <w:rFonts w:ascii="Times New Roman" w:hAnsi="Times New Roman" w:cs="Times New Roman"/>
                <w:spacing w:val="2"/>
              </w:rPr>
              <w:t>) не состоит, не передано в ренту, аренду или другое пользование.</w:t>
            </w:r>
          </w:p>
          <w:p w14:paraId="4C73D778" w14:textId="67A90448" w:rsidR="004809BA" w:rsidRPr="00ED062C" w:rsidRDefault="004809BA" w:rsidP="00F9079C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142"/>
              <w:rPr>
                <w:rFonts w:ascii="Times New Roman" w:hAnsi="Times New Roman" w:cs="Times New Roman"/>
              </w:rPr>
            </w:pPr>
          </w:p>
        </w:tc>
      </w:tr>
    </w:tbl>
    <w:p w14:paraId="0DAB0986" w14:textId="77777777" w:rsidR="000B0413" w:rsidRPr="00ED062C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759919F7" w14:textId="77777777" w:rsidR="00E261FC" w:rsidRPr="005000DD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0D861317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2.1.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5000DD">
        <w:rPr>
          <w:rFonts w:ascii="Times New Roman" w:hAnsi="Times New Roman" w:cs="Times New Roman"/>
        </w:rPr>
        <w:t>_______</w:t>
      </w:r>
      <w:r w:rsidRPr="005000DD">
        <w:rPr>
          <w:rFonts w:ascii="Times New Roman" w:hAnsi="Times New Roman" w:cs="Times New Roman"/>
        </w:rPr>
        <w:t xml:space="preserve"> </w:t>
      </w:r>
      <w:r w:rsidR="00544B57" w:rsidRPr="005000DD">
        <w:rPr>
          <w:rFonts w:ascii="Times New Roman" w:hAnsi="Times New Roman" w:cs="Times New Roman"/>
        </w:rPr>
        <w:t>(</w:t>
      </w:r>
      <w:r w:rsidR="008B3FEA" w:rsidRPr="005000DD">
        <w:rPr>
          <w:rFonts w:ascii="Times New Roman" w:hAnsi="Times New Roman" w:cs="Times New Roman"/>
        </w:rPr>
        <w:t>________________</w:t>
      </w:r>
      <w:r w:rsidR="00544B57" w:rsidRPr="005000DD">
        <w:rPr>
          <w:rFonts w:ascii="Times New Roman" w:hAnsi="Times New Roman" w:cs="Times New Roman"/>
        </w:rPr>
        <w:t xml:space="preserve">) </w:t>
      </w:r>
      <w:r w:rsidRPr="005000DD">
        <w:rPr>
          <w:rFonts w:ascii="Times New Roman" w:hAnsi="Times New Roman" w:cs="Times New Roman"/>
        </w:rPr>
        <w:t>руб</w:t>
      </w:r>
      <w:r w:rsidR="008B3FEA" w:rsidRPr="005000DD">
        <w:rPr>
          <w:rFonts w:ascii="Times New Roman" w:hAnsi="Times New Roman" w:cs="Times New Roman"/>
        </w:rPr>
        <w:t>. ___</w:t>
      </w:r>
      <w:r w:rsidR="00544B57" w:rsidRPr="005000DD">
        <w:rPr>
          <w:rFonts w:ascii="Times New Roman" w:hAnsi="Times New Roman" w:cs="Times New Roman"/>
        </w:rPr>
        <w:t xml:space="preserve"> коп</w:t>
      </w:r>
      <w:r w:rsidRPr="005000DD">
        <w:rPr>
          <w:rFonts w:ascii="Times New Roman" w:hAnsi="Times New Roman" w:cs="Times New Roman"/>
        </w:rPr>
        <w:t>.</w:t>
      </w:r>
    </w:p>
    <w:p w14:paraId="6B9724A8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lastRenderedPageBreak/>
        <w:t xml:space="preserve">2.2. Переданный Покупателем задаток в сумме </w:t>
      </w:r>
      <w:r w:rsidR="003A2F68" w:rsidRPr="005000DD">
        <w:rPr>
          <w:rFonts w:ascii="Times New Roman" w:hAnsi="Times New Roman" w:cs="Times New Roman"/>
        </w:rPr>
        <w:t>_______________________</w:t>
      </w:r>
      <w:r w:rsidR="006237EE" w:rsidRPr="005000DD">
        <w:rPr>
          <w:rFonts w:ascii="Times New Roman" w:hAnsi="Times New Roman" w:cs="Times New Roman"/>
        </w:rPr>
        <w:t xml:space="preserve"> руб.</w:t>
      </w:r>
      <w:r w:rsidR="00B715C2" w:rsidRPr="005000DD">
        <w:rPr>
          <w:rFonts w:ascii="Times New Roman" w:hAnsi="Times New Roman" w:cs="Times New Roman"/>
        </w:rPr>
        <w:t xml:space="preserve"> </w:t>
      </w:r>
      <w:r w:rsidR="003A2F68" w:rsidRPr="005000DD">
        <w:rPr>
          <w:rFonts w:ascii="Times New Roman" w:hAnsi="Times New Roman" w:cs="Times New Roman"/>
        </w:rPr>
        <w:t>_______</w:t>
      </w:r>
      <w:r w:rsidR="00FA16AA" w:rsidRPr="005000DD">
        <w:rPr>
          <w:rFonts w:ascii="Times New Roman" w:hAnsi="Times New Roman" w:cs="Times New Roman"/>
        </w:rPr>
        <w:t xml:space="preserve">коп. </w:t>
      </w:r>
      <w:r w:rsidRPr="005000DD">
        <w:rPr>
          <w:rFonts w:ascii="Times New Roman" w:hAnsi="Times New Roman" w:cs="Times New Roman"/>
        </w:rPr>
        <w:t>засчитывается в счет оплаты Имущества.</w:t>
      </w:r>
    </w:p>
    <w:p w14:paraId="20662FED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5000DD">
        <w:rPr>
          <w:rFonts w:ascii="Times New Roman" w:hAnsi="Times New Roman" w:cs="Times New Roman"/>
        </w:rPr>
        <w:t>_______ (________________) руб. ___ коп.</w:t>
      </w:r>
    </w:p>
    <w:p w14:paraId="3AAD7632" w14:textId="09074644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2.4. Оплата производится Покупателем в течение 30 </w:t>
      </w:r>
      <w:r w:rsidR="00ED062C">
        <w:rPr>
          <w:rFonts w:ascii="Times New Roman" w:hAnsi="Times New Roman" w:cs="Times New Roman"/>
        </w:rPr>
        <w:t xml:space="preserve">календарных </w:t>
      </w:r>
      <w:r w:rsidRPr="005000DD">
        <w:rPr>
          <w:rFonts w:ascii="Times New Roman" w:hAnsi="Times New Roman" w:cs="Times New Roman"/>
        </w:rPr>
        <w:t xml:space="preserve">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5000DD">
        <w:rPr>
          <w:rFonts w:ascii="Times New Roman" w:hAnsi="Times New Roman" w:cs="Times New Roman"/>
          <w:lang w:val="en-US"/>
        </w:rPr>
        <w:t>VII</w:t>
      </w:r>
      <w:r w:rsidRPr="005000DD">
        <w:rPr>
          <w:rFonts w:ascii="Times New Roman" w:hAnsi="Times New Roman" w:cs="Times New Roman"/>
        </w:rPr>
        <w:t xml:space="preserve"> настоящего договора.</w:t>
      </w:r>
    </w:p>
    <w:p w14:paraId="2B9C1E2D" w14:textId="77777777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/>
        </w:rPr>
      </w:pPr>
      <w:r w:rsidRPr="005000DD">
        <w:rPr>
          <w:rFonts w:ascii="Times New Roman" w:hAnsi="Times New Roman" w:cs="Times New Roman"/>
          <w:color w:val="000000"/>
          <w:spacing w:val="4"/>
        </w:rPr>
        <w:t xml:space="preserve">2.5. Обязательство Покупателя по оплате считается исполненным с момента </w:t>
      </w:r>
      <w:r w:rsidRPr="005000DD">
        <w:rPr>
          <w:rFonts w:ascii="Times New Roman" w:hAnsi="Times New Roman" w:cs="Times New Roman"/>
          <w:color w:val="000000"/>
          <w:spacing w:val="6"/>
        </w:rPr>
        <w:t xml:space="preserve">поступления денежных </w:t>
      </w:r>
      <w:r w:rsidRPr="005000DD">
        <w:rPr>
          <w:rFonts w:ascii="Times New Roman" w:hAnsi="Times New Roman" w:cs="Times New Roman"/>
          <w:color w:val="000000"/>
        </w:rPr>
        <w:t>средств в полном объеме на расчетный счет Продавца.</w:t>
      </w:r>
    </w:p>
    <w:p w14:paraId="1A81843E" w14:textId="77777777" w:rsidR="00870428" w:rsidRPr="005000DD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5BB02EE" w14:textId="77777777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  <w:lang w:val="en-US"/>
        </w:rPr>
        <w:t>III</w:t>
      </w:r>
      <w:r w:rsidRPr="005000DD">
        <w:rPr>
          <w:rFonts w:ascii="Times New Roman" w:hAnsi="Times New Roman" w:cs="Times New Roman"/>
          <w:b/>
        </w:rPr>
        <w:t xml:space="preserve">. </w:t>
      </w:r>
      <w:r w:rsidRPr="005000D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26C5E72" w14:textId="77777777" w:rsidR="00E261FC" w:rsidRPr="005000DD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2700A2A" w14:textId="77777777" w:rsidR="00541F4E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10"/>
        </w:rPr>
        <w:t>3.</w:t>
      </w:r>
      <w:r w:rsidR="00482A46" w:rsidRPr="005000DD">
        <w:rPr>
          <w:rFonts w:ascii="Times New Roman" w:hAnsi="Times New Roman" w:cs="Times New Roman"/>
          <w:spacing w:val="-10"/>
        </w:rPr>
        <w:t>1</w:t>
      </w:r>
      <w:r w:rsidRPr="005000DD">
        <w:rPr>
          <w:rFonts w:ascii="Times New Roman" w:hAnsi="Times New Roman" w:cs="Times New Roman"/>
          <w:spacing w:val="-10"/>
        </w:rPr>
        <w:t>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42C36E" w14:textId="77777777" w:rsidR="000B0413" w:rsidRPr="005000DD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</w:rPr>
        <w:t>3.</w:t>
      </w:r>
      <w:r w:rsidR="00482A46" w:rsidRPr="005000DD">
        <w:rPr>
          <w:rFonts w:ascii="Times New Roman" w:eastAsia="Times New Roman" w:hAnsi="Times New Roman" w:cs="Times New Roman"/>
        </w:rPr>
        <w:t>2</w:t>
      </w:r>
      <w:r w:rsidRPr="005000DD">
        <w:rPr>
          <w:rFonts w:ascii="Times New Roman" w:eastAsia="Times New Roman" w:hAnsi="Times New Roman" w:cs="Times New Roman"/>
        </w:rPr>
        <w:t>.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5000DD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5000DD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 w:rsidRPr="005000DD">
        <w:rPr>
          <w:rFonts w:ascii="Times New Roman" w:eastAsia="Times New Roman" w:hAnsi="Times New Roman" w:cs="Times New Roman"/>
        </w:rPr>
        <w:t>,</w:t>
      </w:r>
      <w:r w:rsidR="000B0413" w:rsidRPr="005000DD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0B6D0FDD" w14:textId="6FCAD345" w:rsidR="000B0413" w:rsidRPr="000145E9" w:rsidRDefault="000145E9" w:rsidP="000145E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lang w:val="en-US"/>
        </w:rPr>
        <w:t>I</w:t>
      </w: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>.</w:t>
      </w:r>
      <w:r>
        <w:rPr>
          <w:rFonts w:ascii="Times New Roman" w:hAnsi="Times New Roman" w:cs="Times New Roman"/>
          <w:b/>
          <w:spacing w:val="-2"/>
        </w:rPr>
        <w:t xml:space="preserve"> </w:t>
      </w:r>
      <w:r w:rsidR="000B0413" w:rsidRPr="000145E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2064D26" w14:textId="77777777" w:rsidR="00E261FC" w:rsidRPr="005000DD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14:paraId="58CFD4E2" w14:textId="1E160EF2" w:rsidR="001F6C71" w:rsidRPr="005000DD" w:rsidRDefault="00ED062C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1F6C71" w:rsidRPr="005000D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</w:t>
      </w:r>
      <w:r w:rsidR="001F6C71" w:rsidRPr="005000DD">
        <w:rPr>
          <w:rFonts w:ascii="Times New Roman" w:hAnsi="Times New Roman" w:cs="Times New Roman"/>
        </w:rPr>
        <w:t>. Переход права собственности на объекты нед</w:t>
      </w:r>
      <w:r w:rsidR="00E261FC" w:rsidRPr="005000DD">
        <w:rPr>
          <w:rFonts w:ascii="Times New Roman" w:hAnsi="Times New Roman" w:cs="Times New Roman"/>
        </w:rPr>
        <w:t>вижимого имущества, указанные в</w:t>
      </w:r>
      <w:r w:rsidR="001F6C71" w:rsidRPr="005000DD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3826C1F0" w14:textId="19B80CB1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ED062C">
        <w:rPr>
          <w:rFonts w:ascii="Times New Roman" w:hAnsi="Times New Roman" w:cs="Times New Roman"/>
        </w:rPr>
        <w:t>2</w:t>
      </w:r>
      <w:r w:rsidRPr="005000DD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14:paraId="41EAD3E0" w14:textId="5559D5A1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ED062C">
        <w:rPr>
          <w:rFonts w:ascii="Times New Roman" w:hAnsi="Times New Roman" w:cs="Times New Roman"/>
        </w:rPr>
        <w:t>3</w:t>
      </w:r>
      <w:r w:rsidRPr="005000DD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5000DD">
        <w:rPr>
          <w:rFonts w:ascii="Times New Roman" w:hAnsi="Times New Roman" w:cs="Times New Roman"/>
        </w:rPr>
        <w:t xml:space="preserve">к Покупателю </w:t>
      </w:r>
      <w:r w:rsidRPr="005000DD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 w:rsidRPr="005000DD">
        <w:rPr>
          <w:rFonts w:ascii="Times New Roman" w:hAnsi="Times New Roman" w:cs="Times New Roman"/>
        </w:rPr>
        <w:t xml:space="preserve">недвижимости, </w:t>
      </w:r>
      <w:r w:rsidRPr="005000DD">
        <w:rPr>
          <w:rFonts w:ascii="Times New Roman" w:hAnsi="Times New Roman" w:cs="Times New Roman"/>
        </w:rPr>
        <w:t>несет Покупатель.</w:t>
      </w:r>
    </w:p>
    <w:p w14:paraId="68CF2159" w14:textId="77777777" w:rsidR="000B0413" w:rsidRPr="005000DD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D3F3F87" w14:textId="77777777" w:rsidR="00E261FC" w:rsidRPr="005000DD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2E7502F9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5000DD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FFD7B5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5000DD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5000DD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5000DD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5000DD">
        <w:rPr>
          <w:rFonts w:ascii="Times New Roman" w:eastAsia="Times New Roman" w:hAnsi="Times New Roman" w:cs="Times New Roman"/>
        </w:rPr>
        <w:t xml:space="preserve">2.3, </w:t>
      </w:r>
      <w:r w:rsidRPr="005000DD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000DD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031F02" w14:textId="77777777" w:rsidR="000B0413" w:rsidRPr="005000DD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5000DD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DC96AEA" w14:textId="77777777" w:rsidR="000B0413" w:rsidRPr="005000DD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5.3.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5000DD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50AEEC2" w14:textId="77777777" w:rsidR="000B0413" w:rsidRPr="005000DD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VI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F763716" w14:textId="77777777" w:rsidR="00E261FC" w:rsidRPr="005000DD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452BF9B8" w14:textId="77777777" w:rsidR="000B0413" w:rsidRPr="005000DD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1"/>
        </w:rPr>
        <w:t xml:space="preserve">6.1.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5000DD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4317E08F" w14:textId="77777777" w:rsidR="000B0413" w:rsidRPr="005000DD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-</w:t>
      </w:r>
      <w:r w:rsidR="009A03D0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060EAA31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5000DD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BA3BDEA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5000DD">
        <w:rPr>
          <w:rFonts w:ascii="Times New Roman" w:eastAsia="Times New Roman" w:hAnsi="Times New Roman" w:cs="Times New Roman"/>
        </w:rPr>
        <w:t>Российской Федерации.</w:t>
      </w:r>
    </w:p>
    <w:p w14:paraId="53B9A8FA" w14:textId="77777777" w:rsidR="000B0413" w:rsidRPr="005000DD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8"/>
        </w:rPr>
        <w:t>6.2.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5000DD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5000DD">
        <w:rPr>
          <w:rFonts w:ascii="Times New Roman" w:eastAsia="Times New Roman" w:hAnsi="Times New Roman" w:cs="Times New Roman"/>
        </w:rPr>
        <w:t>представителями Сторон.</w:t>
      </w:r>
    </w:p>
    <w:p w14:paraId="1494591D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5000DD">
        <w:rPr>
          <w:rFonts w:ascii="Times New Roman" w:eastAsia="Times New Roman" w:hAnsi="Times New Roman" w:cs="Times New Roman"/>
        </w:rPr>
        <w:t>форме.</w:t>
      </w:r>
    </w:p>
    <w:p w14:paraId="1A2B5C4B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5000DD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C8069EA" w14:textId="77777777" w:rsidR="000B0413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6.5.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6BE01E" w14:textId="77777777" w:rsidR="000B0413" w:rsidRPr="005000DD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5000DD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955A7CE" w14:textId="078F6A52" w:rsidR="000B0413" w:rsidRPr="005000DD" w:rsidRDefault="005000DD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</w:rPr>
        <w:t>6.6.</w:t>
      </w:r>
      <w:r w:rsidR="000B0413" w:rsidRPr="005000DD">
        <w:rPr>
          <w:rFonts w:ascii="Times New Roman" w:hAnsi="Times New Roman" w:cs="Times New Roman"/>
        </w:rPr>
        <w:t xml:space="preserve"> </w:t>
      </w:r>
      <w:r w:rsidR="000B0413" w:rsidRPr="005000DD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 w:rsidR="00923A2A">
        <w:rPr>
          <w:rFonts w:ascii="Times New Roman" w:eastAsia="Times New Roman" w:hAnsi="Times New Roman" w:cs="Times New Roman"/>
        </w:rPr>
        <w:t>двух</w:t>
      </w:r>
      <w:r w:rsidR="000B0413" w:rsidRPr="005000DD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5000DD">
        <w:rPr>
          <w:rFonts w:ascii="Times New Roman" w:eastAsia="Times New Roman" w:hAnsi="Times New Roman" w:cs="Times New Roman"/>
          <w:spacing w:val="-1"/>
        </w:rPr>
        <w:t>оди</w:t>
      </w:r>
      <w:r w:rsidR="00607B24" w:rsidRPr="005000DD">
        <w:rPr>
          <w:rFonts w:ascii="Times New Roman" w:eastAsia="Times New Roman" w:hAnsi="Times New Roman" w:cs="Times New Roman"/>
          <w:spacing w:val="-1"/>
        </w:rPr>
        <w:t>наковую юридическую силу</w:t>
      </w:r>
      <w:r w:rsidR="00923A2A">
        <w:rPr>
          <w:rFonts w:ascii="Times New Roman" w:eastAsia="Times New Roman" w:hAnsi="Times New Roman" w:cs="Times New Roman"/>
          <w:spacing w:val="-1"/>
        </w:rPr>
        <w:t>.</w:t>
      </w:r>
    </w:p>
    <w:p w14:paraId="155BC220" w14:textId="1F3E7F2A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000DD">
        <w:rPr>
          <w:rFonts w:ascii="Times New Roman" w:hAnsi="Times New Roman" w:cs="Times New Roman"/>
          <w:b/>
          <w:spacing w:val="-3"/>
          <w:lang w:val="en-US"/>
        </w:rPr>
        <w:lastRenderedPageBreak/>
        <w:t>VII</w:t>
      </w:r>
      <w:r w:rsidRPr="005000DD">
        <w:rPr>
          <w:rFonts w:ascii="Times New Roman" w:hAnsi="Times New Roman" w:cs="Times New Roman"/>
          <w:b/>
          <w:spacing w:val="-3"/>
        </w:rPr>
        <w:t>. Р</w:t>
      </w:r>
      <w:r w:rsidRPr="005000DD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C33090F" w14:textId="77777777" w:rsidR="0052304E" w:rsidRPr="005000DD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8"/>
        <w:gridCol w:w="5379"/>
      </w:tblGrid>
      <w:tr w:rsidR="00923A2A" w14:paraId="5BD12C3E" w14:textId="77777777" w:rsidTr="00276127">
        <w:tc>
          <w:tcPr>
            <w:tcW w:w="5378" w:type="dxa"/>
          </w:tcPr>
          <w:p w14:paraId="174723B6" w14:textId="0CB4B195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Продавец:</w:t>
            </w:r>
          </w:p>
          <w:p w14:paraId="636FEF92" w14:textId="77777777" w:rsidR="00ED062C" w:rsidRPr="00ED062C" w:rsidRDefault="00ED062C" w:rsidP="00ED062C">
            <w:pPr>
              <w:pStyle w:val="ConsDTNormal"/>
              <w:autoSpaceDE/>
              <w:jc w:val="left"/>
              <w:rPr>
                <w:b/>
                <w:bCs/>
                <w:sz w:val="22"/>
                <w:szCs w:val="22"/>
              </w:rPr>
            </w:pPr>
            <w:r w:rsidRPr="00ED062C">
              <w:rPr>
                <w:b/>
                <w:bCs/>
                <w:sz w:val="22"/>
                <w:szCs w:val="22"/>
              </w:rPr>
              <w:t xml:space="preserve">Продавец: </w:t>
            </w:r>
          </w:p>
          <w:p w14:paraId="5DFB47E7" w14:textId="77777777" w:rsidR="00DE313A" w:rsidRDefault="00DE313A" w:rsidP="00ED062C">
            <w:pPr>
              <w:pStyle w:val="ConsDTNormal"/>
              <w:autoSpaceDE/>
              <w:jc w:val="left"/>
            </w:pPr>
            <w:r w:rsidRPr="00DE313A">
              <w:rPr>
                <w:b/>
                <w:bCs/>
              </w:rPr>
              <w:t>Меркулов Андрей Вячеславович</w:t>
            </w:r>
            <w:r w:rsidRPr="00B41DAA">
              <w:t xml:space="preserve"> </w:t>
            </w:r>
          </w:p>
          <w:p w14:paraId="7F4BF24B" w14:textId="77777777" w:rsidR="00DE313A" w:rsidRDefault="00DE313A" w:rsidP="00ED062C">
            <w:pPr>
              <w:pStyle w:val="ConsDTNormal"/>
              <w:autoSpaceDE/>
              <w:jc w:val="left"/>
            </w:pPr>
            <w:r w:rsidRPr="00B41DAA">
              <w:t xml:space="preserve">ИНН 246300217479, СНИЛС 115-037-826-28, </w:t>
            </w:r>
          </w:p>
          <w:p w14:paraId="1ED7D201" w14:textId="77777777" w:rsidR="00DE313A" w:rsidRDefault="00DE313A" w:rsidP="00ED062C">
            <w:pPr>
              <w:pStyle w:val="ConsDTNormal"/>
              <w:autoSpaceDE/>
              <w:jc w:val="left"/>
            </w:pPr>
            <w:r w:rsidRPr="00B41DAA">
              <w:t xml:space="preserve">дата и место рождения: 13.09.1975 г.р., </w:t>
            </w:r>
          </w:p>
          <w:p w14:paraId="19E1B7D9" w14:textId="1F9B2B46" w:rsidR="00DE313A" w:rsidRDefault="00DE313A" w:rsidP="00ED062C">
            <w:pPr>
              <w:pStyle w:val="ConsDTNormal"/>
              <w:autoSpaceDE/>
              <w:jc w:val="left"/>
            </w:pPr>
            <w:r w:rsidRPr="00B41DAA">
              <w:t>г. Узловая Тульской области, адрес регистрации: Республика Хакасия, г. Абакан, ул. Лермонтова, д. 20, кв. 27</w:t>
            </w:r>
          </w:p>
          <w:p w14:paraId="17DE5BAE" w14:textId="77777777" w:rsidR="00276127" w:rsidRDefault="00ED062C" w:rsidP="00ED062C">
            <w:pPr>
              <w:pStyle w:val="ConsDTNormal"/>
              <w:autoSpaceDE/>
              <w:jc w:val="left"/>
              <w:rPr>
                <w:b/>
                <w:bCs/>
                <w:sz w:val="22"/>
                <w:szCs w:val="22"/>
              </w:rPr>
            </w:pPr>
            <w:r w:rsidRPr="00ED062C">
              <w:rPr>
                <w:b/>
                <w:bCs/>
                <w:color w:val="000000"/>
                <w:sz w:val="22"/>
                <w:szCs w:val="22"/>
              </w:rPr>
              <w:t>в</w:t>
            </w:r>
            <w:r w:rsidRPr="00ED062C">
              <w:rPr>
                <w:sz w:val="22"/>
                <w:szCs w:val="22"/>
              </w:rPr>
              <w:t xml:space="preserve"> </w:t>
            </w:r>
            <w:r w:rsidRPr="00ED062C">
              <w:rPr>
                <w:b/>
                <w:bCs/>
                <w:sz w:val="22"/>
                <w:szCs w:val="22"/>
              </w:rPr>
              <w:t>лице</w:t>
            </w:r>
            <w:r w:rsidRPr="00ED062C">
              <w:rPr>
                <w:sz w:val="22"/>
                <w:szCs w:val="22"/>
              </w:rPr>
              <w:t xml:space="preserve"> </w:t>
            </w:r>
            <w:r w:rsidRPr="00ED062C">
              <w:rPr>
                <w:b/>
                <w:bCs/>
                <w:sz w:val="22"/>
                <w:szCs w:val="22"/>
              </w:rPr>
              <w:t xml:space="preserve">финансового управляющего </w:t>
            </w:r>
          </w:p>
          <w:p w14:paraId="4A51A99D" w14:textId="39E4C174" w:rsidR="00276127" w:rsidRDefault="00ED062C" w:rsidP="00ED062C">
            <w:pPr>
              <w:pStyle w:val="ConsDTNormal"/>
              <w:autoSpaceDE/>
              <w:jc w:val="left"/>
              <w:rPr>
                <w:color w:val="000000"/>
                <w:sz w:val="22"/>
                <w:szCs w:val="22"/>
              </w:rPr>
            </w:pPr>
            <w:r w:rsidRPr="00ED062C">
              <w:rPr>
                <w:b/>
                <w:bCs/>
                <w:sz w:val="22"/>
                <w:szCs w:val="22"/>
              </w:rPr>
              <w:t>Макаровой Натальи Александровны</w:t>
            </w:r>
            <w:r w:rsidRPr="00ED062C">
              <w:rPr>
                <w:sz w:val="22"/>
                <w:szCs w:val="22"/>
              </w:rPr>
              <w:t>,</w:t>
            </w:r>
            <w:r w:rsidRPr="00ED062C">
              <w:rPr>
                <w:color w:val="000000"/>
                <w:sz w:val="22"/>
                <w:szCs w:val="22"/>
              </w:rPr>
              <w:t xml:space="preserve"> </w:t>
            </w:r>
          </w:p>
          <w:p w14:paraId="2829F07E" w14:textId="4E258614" w:rsidR="00ED062C" w:rsidRPr="00ED062C" w:rsidRDefault="00ED062C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ED062C">
              <w:rPr>
                <w:sz w:val="22"/>
                <w:szCs w:val="22"/>
              </w:rPr>
              <w:t xml:space="preserve">действующей на основании решения </w:t>
            </w:r>
            <w:r w:rsidR="00620DC2" w:rsidRPr="00620DC2">
              <w:rPr>
                <w:sz w:val="22"/>
                <w:szCs w:val="22"/>
              </w:rPr>
              <w:t>Арбитражного суда Красноярского края от 26.01.2021 г. по делу №А33-35245/2019</w:t>
            </w:r>
          </w:p>
          <w:p w14:paraId="6BFBC938" w14:textId="77777777" w:rsidR="00ED062C" w:rsidRPr="00ED062C" w:rsidRDefault="00ED062C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ED062C">
              <w:rPr>
                <w:sz w:val="22"/>
                <w:szCs w:val="22"/>
              </w:rPr>
              <w:t>реквизиты для оплаты:</w:t>
            </w:r>
          </w:p>
          <w:p w14:paraId="25AFADF1" w14:textId="77777777" w:rsidR="00923A2A" w:rsidRPr="00ED062C" w:rsidRDefault="00923A2A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14:paraId="2C92C2FD" w14:textId="77777777" w:rsidR="00ED062C" w:rsidRPr="00ED062C" w:rsidRDefault="00ED062C" w:rsidP="00ED062C">
            <w:pPr>
              <w:pStyle w:val="ConsDTNormal"/>
              <w:autoSpaceDE/>
              <w:rPr>
                <w:b/>
                <w:bCs/>
                <w:sz w:val="22"/>
                <w:szCs w:val="22"/>
              </w:rPr>
            </w:pPr>
            <w:r w:rsidRPr="00ED062C">
              <w:rPr>
                <w:b/>
                <w:bCs/>
                <w:sz w:val="22"/>
                <w:szCs w:val="22"/>
              </w:rPr>
              <w:t>Продавец:</w:t>
            </w:r>
          </w:p>
          <w:p w14:paraId="154F2420" w14:textId="77777777" w:rsidR="00ED062C" w:rsidRPr="00ED062C" w:rsidRDefault="00ED062C" w:rsidP="00ED062C">
            <w:pPr>
              <w:pStyle w:val="ConsDTNormal"/>
              <w:autoSpaceDE/>
              <w:rPr>
                <w:sz w:val="22"/>
                <w:szCs w:val="22"/>
              </w:rPr>
            </w:pPr>
            <w:r w:rsidRPr="00ED062C">
              <w:rPr>
                <w:sz w:val="22"/>
                <w:szCs w:val="22"/>
              </w:rPr>
              <w:t xml:space="preserve">Финансовый управляющий </w:t>
            </w:r>
          </w:p>
          <w:p w14:paraId="1ADBB929" w14:textId="1829ACA7" w:rsidR="00ED062C" w:rsidRPr="00ED062C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D062C">
              <w:rPr>
                <w:rFonts w:ascii="Times New Roman" w:hAnsi="Times New Roman" w:cs="Times New Roman"/>
              </w:rPr>
              <w:t>_____________ /Макарова Н.А./</w:t>
            </w:r>
          </w:p>
          <w:p w14:paraId="4A1620E5" w14:textId="5FB0C0A7" w:rsidR="00ED062C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79" w:type="dxa"/>
          </w:tcPr>
          <w:p w14:paraId="4DF8C602" w14:textId="5EDBA061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Покупатель:</w:t>
            </w:r>
          </w:p>
        </w:tc>
      </w:tr>
    </w:tbl>
    <w:p w14:paraId="386EC624" w14:textId="77777777" w:rsidR="003F1A7D" w:rsidRPr="005000DD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CB430BE" w14:textId="2EC6DFB7" w:rsidR="006237EE" w:rsidRPr="005000DD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="002F7DA0" w:rsidRPr="005000DD">
        <w:rPr>
          <w:rFonts w:ascii="Times New Roman" w:hAnsi="Times New Roman" w:cs="Times New Roman"/>
          <w:b/>
        </w:rPr>
        <w:t xml:space="preserve">            </w:t>
      </w:r>
      <w:r w:rsidRPr="005000DD">
        <w:rPr>
          <w:rFonts w:ascii="Times New Roman" w:hAnsi="Times New Roman" w:cs="Times New Roman"/>
          <w:b/>
        </w:rPr>
        <w:t xml:space="preserve">    </w:t>
      </w:r>
    </w:p>
    <w:sectPr w:rsidR="006237EE" w:rsidRPr="005000DD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45E9"/>
    <w:rsid w:val="00017F8A"/>
    <w:rsid w:val="0005437B"/>
    <w:rsid w:val="0005445C"/>
    <w:rsid w:val="000B0413"/>
    <w:rsid w:val="000D08B1"/>
    <w:rsid w:val="00126DBE"/>
    <w:rsid w:val="00143813"/>
    <w:rsid w:val="001956C9"/>
    <w:rsid w:val="001F4A67"/>
    <w:rsid w:val="001F6C71"/>
    <w:rsid w:val="00212DBB"/>
    <w:rsid w:val="0021498B"/>
    <w:rsid w:val="00242F34"/>
    <w:rsid w:val="00255CB5"/>
    <w:rsid w:val="00276127"/>
    <w:rsid w:val="00286FA0"/>
    <w:rsid w:val="00295287"/>
    <w:rsid w:val="00296B84"/>
    <w:rsid w:val="002E49D0"/>
    <w:rsid w:val="002F0793"/>
    <w:rsid w:val="002F7DA0"/>
    <w:rsid w:val="00321871"/>
    <w:rsid w:val="003254D0"/>
    <w:rsid w:val="0033135A"/>
    <w:rsid w:val="00337645"/>
    <w:rsid w:val="003747A7"/>
    <w:rsid w:val="00386AD2"/>
    <w:rsid w:val="003A2F68"/>
    <w:rsid w:val="003B0F25"/>
    <w:rsid w:val="003B26E0"/>
    <w:rsid w:val="003D6888"/>
    <w:rsid w:val="003E689E"/>
    <w:rsid w:val="003F1A7D"/>
    <w:rsid w:val="0044673B"/>
    <w:rsid w:val="0048057F"/>
    <w:rsid w:val="004809BA"/>
    <w:rsid w:val="00482A46"/>
    <w:rsid w:val="00496465"/>
    <w:rsid w:val="004D0431"/>
    <w:rsid w:val="004D4AA1"/>
    <w:rsid w:val="004F537A"/>
    <w:rsid w:val="005000DD"/>
    <w:rsid w:val="0052304E"/>
    <w:rsid w:val="00541F4E"/>
    <w:rsid w:val="00544B57"/>
    <w:rsid w:val="00547C84"/>
    <w:rsid w:val="0058096C"/>
    <w:rsid w:val="005952EF"/>
    <w:rsid w:val="005B4B4D"/>
    <w:rsid w:val="00607B24"/>
    <w:rsid w:val="00620DC2"/>
    <w:rsid w:val="00621779"/>
    <w:rsid w:val="00622640"/>
    <w:rsid w:val="006237EE"/>
    <w:rsid w:val="006364FB"/>
    <w:rsid w:val="00644D52"/>
    <w:rsid w:val="006704FD"/>
    <w:rsid w:val="00681BDE"/>
    <w:rsid w:val="006B1E6D"/>
    <w:rsid w:val="006F7447"/>
    <w:rsid w:val="007164F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23992"/>
    <w:rsid w:val="00923A2A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600E7"/>
    <w:rsid w:val="00A82168"/>
    <w:rsid w:val="00A976C5"/>
    <w:rsid w:val="00AA5E38"/>
    <w:rsid w:val="00AD0402"/>
    <w:rsid w:val="00AE7A26"/>
    <w:rsid w:val="00B40FED"/>
    <w:rsid w:val="00B41DAA"/>
    <w:rsid w:val="00B715C2"/>
    <w:rsid w:val="00BC22B4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E313A"/>
    <w:rsid w:val="00DE3F7A"/>
    <w:rsid w:val="00DF20D2"/>
    <w:rsid w:val="00DF5195"/>
    <w:rsid w:val="00E04BFB"/>
    <w:rsid w:val="00E251A2"/>
    <w:rsid w:val="00E261FC"/>
    <w:rsid w:val="00E44CBF"/>
    <w:rsid w:val="00E658B3"/>
    <w:rsid w:val="00EA3CA1"/>
    <w:rsid w:val="00EB21BD"/>
    <w:rsid w:val="00ED062C"/>
    <w:rsid w:val="00ED1A9D"/>
    <w:rsid w:val="00ED5A02"/>
    <w:rsid w:val="00F17DF9"/>
    <w:rsid w:val="00F3110D"/>
    <w:rsid w:val="00F405E5"/>
    <w:rsid w:val="00F410DB"/>
    <w:rsid w:val="00F67CBA"/>
    <w:rsid w:val="00F77EF8"/>
    <w:rsid w:val="00F9079C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23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DTNormal">
    <w:name w:val="ConsDTNormal"/>
    <w:uiPriority w:val="99"/>
    <w:rsid w:val="00ED062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b"/>
    <w:uiPriority w:val="59"/>
    <w:rsid w:val="006364F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B411EF-DA73-48A7-AE00-BDC21E9B3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1243</Words>
  <Characters>7090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Оксана А. Гирич</cp:lastModifiedBy>
  <cp:revision>23</cp:revision>
  <cp:lastPrinted>2017-05-31T11:54:00Z</cp:lastPrinted>
  <dcterms:created xsi:type="dcterms:W3CDTF">2018-10-01T06:51:00Z</dcterms:created>
  <dcterms:modified xsi:type="dcterms:W3CDTF">2023-08-18T12:44:00Z</dcterms:modified>
</cp:coreProperties>
</file>