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2BBC30BE" w:rsidR="000A052A" w:rsidRPr="00E9574C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E9574C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C45D14" w:rsidRPr="00E9574C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1CBD7224" w14:textId="77777777" w:rsidR="000A052A" w:rsidRPr="00E9574C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27A9B5F4" w:rsidR="000A052A" w:rsidRPr="00E9574C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 xml:space="preserve">     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</w:t>
      </w:r>
      <w:proofErr w:type="gramStart"/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</w:t>
      </w:r>
      <w:r w:rsidRPr="00E9574C">
        <w:rPr>
          <w:rStyle w:val="paragraph"/>
          <w:rFonts w:ascii="Times New Roman" w:hAnsi="Times New Roman"/>
          <w:sz w:val="18"/>
          <w:szCs w:val="18"/>
        </w:rPr>
        <w:t>«</w:t>
      </w:r>
      <w:proofErr w:type="gramEnd"/>
      <w:r w:rsidR="008573F3" w:rsidRPr="00E9574C">
        <w:rPr>
          <w:rStyle w:val="paragraph"/>
          <w:rFonts w:ascii="Times New Roman" w:hAnsi="Times New Roman"/>
          <w:sz w:val="18"/>
          <w:szCs w:val="18"/>
        </w:rPr>
        <w:t>__</w:t>
      </w:r>
      <w:r w:rsidRPr="00E9574C">
        <w:rPr>
          <w:rStyle w:val="paragraph"/>
          <w:rFonts w:ascii="Times New Roman" w:hAnsi="Times New Roman"/>
          <w:sz w:val="18"/>
          <w:szCs w:val="18"/>
        </w:rPr>
        <w:t xml:space="preserve">»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_________</w:t>
      </w:r>
      <w:r w:rsidRPr="00E9574C">
        <w:rPr>
          <w:rStyle w:val="paragraph"/>
          <w:rFonts w:ascii="Times New Roman" w:hAnsi="Times New Roman"/>
          <w:sz w:val="18"/>
          <w:szCs w:val="18"/>
        </w:rPr>
        <w:t>20</w:t>
      </w:r>
      <w:r w:rsidR="006F4B2F" w:rsidRPr="00E9574C">
        <w:rPr>
          <w:rStyle w:val="paragraph"/>
          <w:rFonts w:ascii="Times New Roman" w:hAnsi="Times New Roman"/>
          <w:sz w:val="18"/>
          <w:szCs w:val="18"/>
        </w:rPr>
        <w:t>2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E9574C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4755DF6" w:rsidR="00871EDE" w:rsidRPr="00E9574C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5A4E1395" w14:textId="351A9538" w:rsidR="008573F3" w:rsidRPr="00E9574C" w:rsidRDefault="00FC190B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C190B">
        <w:rPr>
          <w:rStyle w:val="paragraph"/>
          <w:rFonts w:ascii="Times New Roman" w:hAnsi="Times New Roman"/>
          <w:sz w:val="18"/>
          <w:szCs w:val="18"/>
        </w:rPr>
        <w:t>Финансовый управляющий Вальковой Елены Станиславовны (</w:t>
      </w:r>
      <w:proofErr w:type="spellStart"/>
      <w:r w:rsidRPr="00FC190B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FC190B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FC190B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FC190B">
        <w:rPr>
          <w:rStyle w:val="paragraph"/>
          <w:rFonts w:ascii="Times New Roman" w:hAnsi="Times New Roman"/>
          <w:sz w:val="18"/>
          <w:szCs w:val="18"/>
        </w:rPr>
        <w:t xml:space="preserve">.: 06.01.1968, г. Смоленск, СНИЛС 047512068 43, ИНН 673103561283, адрес: 214036, Смоленская обл., </w:t>
      </w:r>
      <w:proofErr w:type="spellStart"/>
      <w:r w:rsidRPr="00FC190B">
        <w:rPr>
          <w:rStyle w:val="paragraph"/>
          <w:rFonts w:ascii="Times New Roman" w:hAnsi="Times New Roman"/>
          <w:sz w:val="18"/>
          <w:szCs w:val="18"/>
        </w:rPr>
        <w:t>г.Смоленск</w:t>
      </w:r>
      <w:proofErr w:type="spellEnd"/>
      <w:r w:rsidRPr="00FC190B">
        <w:rPr>
          <w:rStyle w:val="paragraph"/>
          <w:rFonts w:ascii="Times New Roman" w:hAnsi="Times New Roman"/>
          <w:sz w:val="18"/>
          <w:szCs w:val="18"/>
        </w:rPr>
        <w:t xml:space="preserve">, ул. Попова д. 98, кв. 163), Баянова Ирина Владимировна (ИНН 870100951180, СНИЛС 122881550 55) - член Союза СРО "ГАУ" (ОГРН 1021603626098, ИНН 1660062005, адрес: 420034, </w:t>
      </w:r>
      <w:proofErr w:type="spellStart"/>
      <w:r w:rsidRPr="00FC190B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FC190B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FC190B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FC190B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действующая на основании Решения Арбитражного суда Смоленской области от 31.08.2022 по делу № А62-4829/2022</w:t>
      </w:r>
      <w:r w:rsidR="003A2099" w:rsidRPr="00FC190B">
        <w:rPr>
          <w:rFonts w:ascii="Times New Roman" w:hAnsi="Times New Roman"/>
          <w:sz w:val="18"/>
          <w:szCs w:val="18"/>
        </w:rPr>
        <w:t xml:space="preserve">, </w:t>
      </w:r>
      <w:r w:rsidR="000A052A" w:rsidRPr="00FC190B">
        <w:rPr>
          <w:rFonts w:ascii="Times New Roman" w:hAnsi="Times New Roman"/>
          <w:snapToGrid w:val="0"/>
          <w:sz w:val="18"/>
          <w:szCs w:val="18"/>
        </w:rPr>
        <w:t>именуем</w:t>
      </w:r>
      <w:r w:rsidR="008573F3" w:rsidRPr="00FC190B">
        <w:rPr>
          <w:rFonts w:ascii="Times New Roman" w:hAnsi="Times New Roman"/>
          <w:snapToGrid w:val="0"/>
          <w:sz w:val="18"/>
          <w:szCs w:val="18"/>
        </w:rPr>
        <w:t>ая</w:t>
      </w:r>
      <w:r w:rsidR="000A052A" w:rsidRPr="00FC190B">
        <w:rPr>
          <w:rFonts w:ascii="Times New Roman" w:hAnsi="Times New Roman"/>
          <w:snapToGrid w:val="0"/>
          <w:sz w:val="18"/>
          <w:szCs w:val="18"/>
        </w:rPr>
        <w:t xml:space="preserve"> в дальнейшем </w:t>
      </w:r>
      <w:r w:rsidR="000A052A" w:rsidRPr="00FC190B">
        <w:rPr>
          <w:rFonts w:ascii="Times New Roman" w:hAnsi="Times New Roman"/>
          <w:b/>
          <w:i/>
          <w:snapToGrid w:val="0"/>
          <w:sz w:val="18"/>
          <w:szCs w:val="18"/>
        </w:rPr>
        <w:t>«Организатор торгов»,</w:t>
      </w:r>
      <w:r w:rsidR="000A052A" w:rsidRPr="00FC190B">
        <w:rPr>
          <w:rFonts w:ascii="Times New Roman" w:hAnsi="Times New Roman"/>
          <w:snapToGrid w:val="0"/>
          <w:sz w:val="18"/>
          <w:szCs w:val="18"/>
        </w:rPr>
        <w:t xml:space="preserve"> с одной стороны</w:t>
      </w:r>
      <w:r w:rsidR="000A052A" w:rsidRPr="00FC190B">
        <w:rPr>
          <w:rStyle w:val="paragraph"/>
          <w:rFonts w:ascii="Times New Roman" w:hAnsi="Times New Roman"/>
          <w:sz w:val="18"/>
          <w:szCs w:val="18"/>
        </w:rPr>
        <w:t>, и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42940E4F" w14:textId="0FDE03E1" w:rsidR="000A052A" w:rsidRPr="00E9574C" w:rsidRDefault="008573F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b/>
          <w:i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именуемый (</w:t>
      </w:r>
      <w:proofErr w:type="spellStart"/>
      <w:r w:rsidR="000A052A" w:rsidRPr="00E9574C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) в дальнейшем </w:t>
      </w:r>
      <w:r w:rsidR="000A052A" w:rsidRPr="00E9574C">
        <w:rPr>
          <w:rStyle w:val="paragraph"/>
          <w:rFonts w:ascii="Times New Roman" w:hAnsi="Times New Roman"/>
          <w:b/>
          <w:i/>
          <w:sz w:val="18"/>
          <w:szCs w:val="18"/>
        </w:rPr>
        <w:t>«Претендент»,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E9574C" w:rsidRDefault="00017565" w:rsidP="00C45D14">
      <w:pPr>
        <w:spacing w:after="0"/>
        <w:rPr>
          <w:rFonts w:ascii="Times New Roman" w:eastAsia="Calibri" w:hAnsi="Times New Roman"/>
          <w:sz w:val="18"/>
          <w:szCs w:val="18"/>
        </w:rPr>
      </w:pPr>
    </w:p>
    <w:p w14:paraId="2F3975F4" w14:textId="53636DF9" w:rsidR="00444125" w:rsidRPr="00FC190B" w:rsidRDefault="008573F3" w:rsidP="00FC190B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Получатель: Баянова Ирина Владимировна, Номер счета: 40817810700022108265, Банк-получатель: АО «Тинькофф Банк», Корр. Счет:30101810145250000974, ИНН: 7710140679, БИК: 044525974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за </w:t>
      </w:r>
      <w:r w:rsidR="00C45D14" w:rsidRPr="00E9574C">
        <w:rPr>
          <w:rFonts w:ascii="Times New Roman" w:hAnsi="Times New Roman"/>
          <w:b/>
          <w:sz w:val="18"/>
          <w:szCs w:val="18"/>
        </w:rPr>
        <w:t xml:space="preserve">Лот № 1: </w:t>
      </w:r>
      <w:r w:rsidR="00FC190B" w:rsidRPr="00FC190B">
        <w:rPr>
          <w:rFonts w:ascii="Times New Roman" w:hAnsi="Times New Roman"/>
          <w:b/>
          <w:sz w:val="18"/>
          <w:szCs w:val="18"/>
        </w:rPr>
        <w:t>Вид объекта недвижимости: Земельный участок</w:t>
      </w:r>
      <w:r w:rsidR="00FC190B">
        <w:rPr>
          <w:rFonts w:ascii="Times New Roman" w:hAnsi="Times New Roman"/>
          <w:b/>
          <w:sz w:val="18"/>
          <w:szCs w:val="18"/>
        </w:rPr>
        <w:t xml:space="preserve"> </w:t>
      </w:r>
      <w:r w:rsidR="00FC190B" w:rsidRPr="00FC190B">
        <w:rPr>
          <w:rFonts w:ascii="Times New Roman" w:hAnsi="Times New Roman"/>
          <w:b/>
          <w:sz w:val="18"/>
          <w:szCs w:val="18"/>
        </w:rPr>
        <w:t>Кадастровый номер: 67:18:0055701:69</w:t>
      </w:r>
      <w:r w:rsidR="00FC190B">
        <w:rPr>
          <w:rFonts w:ascii="Times New Roman" w:hAnsi="Times New Roman"/>
          <w:b/>
          <w:sz w:val="18"/>
          <w:szCs w:val="18"/>
        </w:rPr>
        <w:t xml:space="preserve"> </w:t>
      </w:r>
      <w:r w:rsidR="00FC190B" w:rsidRPr="00FC190B">
        <w:rPr>
          <w:rFonts w:ascii="Times New Roman" w:hAnsi="Times New Roman"/>
          <w:b/>
          <w:sz w:val="18"/>
          <w:szCs w:val="18"/>
        </w:rPr>
        <w:t>Назначение объекта недвижимости: данные отсутствуют</w:t>
      </w:r>
      <w:r w:rsidR="00FC190B">
        <w:rPr>
          <w:rFonts w:ascii="Times New Roman" w:hAnsi="Times New Roman"/>
          <w:b/>
          <w:sz w:val="18"/>
          <w:szCs w:val="18"/>
        </w:rPr>
        <w:t xml:space="preserve"> </w:t>
      </w:r>
      <w:r w:rsidR="00FC190B" w:rsidRPr="00FC190B">
        <w:rPr>
          <w:rFonts w:ascii="Times New Roman" w:hAnsi="Times New Roman"/>
          <w:b/>
          <w:sz w:val="18"/>
          <w:szCs w:val="18"/>
        </w:rPr>
        <w:t>Виды разрешенного использования объекта недвижимости: для индивидуального садоводства и огородничества</w:t>
      </w:r>
      <w:r w:rsidR="00FC190B">
        <w:rPr>
          <w:rFonts w:ascii="Times New Roman" w:hAnsi="Times New Roman"/>
          <w:b/>
          <w:sz w:val="18"/>
          <w:szCs w:val="18"/>
        </w:rPr>
        <w:t xml:space="preserve"> </w:t>
      </w:r>
      <w:r w:rsidR="00FC190B" w:rsidRPr="00FC190B">
        <w:rPr>
          <w:rFonts w:ascii="Times New Roman" w:hAnsi="Times New Roman"/>
          <w:b/>
          <w:sz w:val="18"/>
          <w:szCs w:val="18"/>
        </w:rPr>
        <w:t>Местоположение: Российская Федерация, Смоленская область, Смоленский район, ДПК "Ветеран", участок № 11/12</w:t>
      </w:r>
      <w:r w:rsidR="00FC190B">
        <w:rPr>
          <w:rFonts w:ascii="Times New Roman" w:hAnsi="Times New Roman"/>
          <w:b/>
          <w:sz w:val="18"/>
          <w:szCs w:val="18"/>
        </w:rPr>
        <w:t xml:space="preserve"> </w:t>
      </w:r>
      <w:r w:rsidR="00FC190B" w:rsidRPr="00FC190B">
        <w:rPr>
          <w:rFonts w:ascii="Times New Roman" w:hAnsi="Times New Roman"/>
          <w:b/>
          <w:sz w:val="18"/>
          <w:szCs w:val="18"/>
        </w:rPr>
        <w:t>Площадь: 600 м2</w:t>
      </w:r>
      <w:r w:rsidR="00FC190B">
        <w:rPr>
          <w:rFonts w:ascii="Times New Roman" w:hAnsi="Times New Roman"/>
          <w:b/>
          <w:sz w:val="18"/>
          <w:szCs w:val="18"/>
        </w:rPr>
        <w:t xml:space="preserve"> </w:t>
      </w:r>
      <w:bookmarkStart w:id="0" w:name="_GoBack"/>
      <w:bookmarkEnd w:id="0"/>
      <w:r w:rsidR="00FC190B" w:rsidRPr="00FC190B">
        <w:rPr>
          <w:rFonts w:ascii="Times New Roman" w:hAnsi="Times New Roman"/>
          <w:b/>
          <w:sz w:val="18"/>
          <w:szCs w:val="18"/>
        </w:rPr>
        <w:t>Вид права, доля в праве: Собственность</w:t>
      </w:r>
      <w:r w:rsidR="00FC190B" w:rsidRPr="00FC190B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C45D14" w:rsidRPr="00E9574C">
        <w:rPr>
          <w:rFonts w:ascii="Times New Roman" w:hAnsi="Times New Roman"/>
          <w:b/>
          <w:i/>
          <w:sz w:val="18"/>
          <w:szCs w:val="18"/>
        </w:rPr>
        <w:t>(далее - «Имущество»)</w:t>
      </w:r>
      <w:r w:rsidR="00C45D14" w:rsidRPr="00E9574C">
        <w:rPr>
          <w:rFonts w:ascii="Times New Roman" w:hAnsi="Times New Roman"/>
          <w:sz w:val="18"/>
          <w:szCs w:val="18"/>
        </w:rPr>
        <w:t>.</w:t>
      </w:r>
    </w:p>
    <w:p w14:paraId="519C153E" w14:textId="77777777" w:rsidR="00C45D14" w:rsidRPr="00E9574C" w:rsidRDefault="00C45D14" w:rsidP="00C45D14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14:paraId="4A6EDA78" w14:textId="77777777" w:rsidR="000A052A" w:rsidRPr="00E9574C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E9574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E9574C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E9574C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E9574C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E9574C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E9574C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E9574C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E9574C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FC190B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C190B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E9574C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</w:t>
            </w:r>
            <w:r w:rsidR="000A052A" w:rsidRPr="00E9574C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C45D14" w:rsidRPr="00E9574C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9CB" w14:textId="3F7A0347" w:rsidR="00C45D14" w:rsidRPr="00FC190B" w:rsidRDefault="008573F3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FC190B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FC190B" w:rsidRPr="00FC190B">
              <w:rPr>
                <w:rStyle w:val="paragraph"/>
                <w:i/>
                <w:sz w:val="18"/>
                <w:szCs w:val="18"/>
              </w:rPr>
              <w:t>Вальковой Елены Станиславовны (</w:t>
            </w:r>
            <w:proofErr w:type="spellStart"/>
            <w:r w:rsidR="00FC190B" w:rsidRPr="00FC190B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FC190B" w:rsidRPr="00FC190B">
              <w:rPr>
                <w:rStyle w:val="paragraph"/>
                <w:i/>
                <w:sz w:val="18"/>
                <w:szCs w:val="18"/>
              </w:rPr>
              <w:t>./</w:t>
            </w:r>
            <w:proofErr w:type="spellStart"/>
            <w:r w:rsidR="00FC190B" w:rsidRPr="00FC190B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="00FC190B" w:rsidRPr="00FC190B">
              <w:rPr>
                <w:rStyle w:val="paragraph"/>
                <w:i/>
                <w:sz w:val="18"/>
                <w:szCs w:val="18"/>
              </w:rPr>
              <w:t xml:space="preserve">.: 06.01.1968, г. Смоленск, СНИЛС 047512068 43, ИНН 673103561283, адрес: 214036, Смоленская обл., </w:t>
            </w:r>
            <w:proofErr w:type="spellStart"/>
            <w:r w:rsidR="00FC190B" w:rsidRPr="00FC190B">
              <w:rPr>
                <w:rStyle w:val="paragraph"/>
                <w:i/>
                <w:sz w:val="18"/>
                <w:szCs w:val="18"/>
              </w:rPr>
              <w:t>г.Смоленск</w:t>
            </w:r>
            <w:proofErr w:type="spellEnd"/>
            <w:r w:rsidR="00FC190B" w:rsidRPr="00FC190B">
              <w:rPr>
                <w:rStyle w:val="paragraph"/>
                <w:i/>
                <w:sz w:val="18"/>
                <w:szCs w:val="18"/>
              </w:rPr>
              <w:t xml:space="preserve">, ул. Попова д. 98, кв. 163), </w:t>
            </w:r>
            <w:r w:rsidRPr="00FC190B">
              <w:rPr>
                <w:rStyle w:val="paragraph"/>
                <w:i/>
                <w:sz w:val="18"/>
                <w:szCs w:val="18"/>
              </w:rPr>
              <w:t>Баянова Ирина Владимировна (ИНН 870100951180, СНИЛС 122881550 55</w:t>
            </w:r>
            <w:r w:rsidRPr="00FC190B">
              <w:rPr>
                <w:rStyle w:val="paragraph"/>
                <w:i/>
                <w:sz w:val="18"/>
                <w:szCs w:val="18"/>
                <w:lang w:val="ru-RU"/>
              </w:rPr>
              <w:t>, адрес для направления корреспонденции: 101000, г. Москва, а/я 459</w:t>
            </w:r>
            <w:r w:rsidRPr="00FC190B">
              <w:rPr>
                <w:rStyle w:val="paragraph"/>
                <w:i/>
                <w:sz w:val="18"/>
                <w:szCs w:val="18"/>
              </w:rPr>
              <w:t xml:space="preserve">) </w:t>
            </w:r>
          </w:p>
          <w:p w14:paraId="4A58BB9B" w14:textId="77777777" w:rsidR="00C45D14" w:rsidRPr="00FC190B" w:rsidRDefault="00C45D14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</w:p>
          <w:p w14:paraId="76B5EE69" w14:textId="77777777" w:rsidR="00E9574C" w:rsidRPr="00FC190B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FC190B">
              <w:rPr>
                <w:rStyle w:val="paragraph"/>
                <w:i/>
                <w:sz w:val="18"/>
                <w:szCs w:val="18"/>
              </w:rPr>
              <w:t>Получатель: Баянова Ирина Владимировна</w:t>
            </w:r>
          </w:p>
          <w:p w14:paraId="3C881FEA" w14:textId="77777777" w:rsidR="00E9574C" w:rsidRPr="00FC190B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FC190B">
              <w:rPr>
                <w:rStyle w:val="paragraph"/>
                <w:i/>
                <w:sz w:val="18"/>
                <w:szCs w:val="18"/>
              </w:rPr>
              <w:t>Номер счета: 40817810700022108265</w:t>
            </w:r>
          </w:p>
          <w:p w14:paraId="4D3D31E4" w14:textId="77777777" w:rsidR="00E9574C" w:rsidRPr="00FC190B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FC190B">
              <w:rPr>
                <w:rStyle w:val="paragraph"/>
                <w:i/>
                <w:sz w:val="18"/>
                <w:szCs w:val="18"/>
              </w:rPr>
              <w:t>БИК: 044525974</w:t>
            </w:r>
          </w:p>
          <w:p w14:paraId="3FAFE885" w14:textId="77777777" w:rsidR="00E9574C" w:rsidRPr="00FC190B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FC190B">
              <w:rPr>
                <w:rStyle w:val="paragraph"/>
                <w:i/>
                <w:sz w:val="18"/>
                <w:szCs w:val="18"/>
              </w:rPr>
              <w:t>Банк-получатель: АО «Тинькофф Банк»</w:t>
            </w:r>
          </w:p>
          <w:p w14:paraId="5A781759" w14:textId="77777777" w:rsidR="00E9574C" w:rsidRPr="00FC190B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FC190B">
              <w:rPr>
                <w:rStyle w:val="paragraph"/>
                <w:i/>
                <w:sz w:val="18"/>
                <w:szCs w:val="18"/>
              </w:rPr>
              <w:t>Корр. Счет:30101810145250000974</w:t>
            </w:r>
          </w:p>
          <w:p w14:paraId="4C2493CA" w14:textId="77777777" w:rsidR="00E9574C" w:rsidRPr="00FC190B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FC190B">
              <w:rPr>
                <w:rStyle w:val="paragraph"/>
                <w:i/>
                <w:sz w:val="18"/>
                <w:szCs w:val="18"/>
              </w:rPr>
              <w:t>ИНН: 7710140679</w:t>
            </w:r>
          </w:p>
          <w:p w14:paraId="4922155B" w14:textId="77777777" w:rsidR="00C45D14" w:rsidRPr="00FC190B" w:rsidRDefault="00C45D14" w:rsidP="00C45D14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10B02E48" w14:textId="48BB4ADA" w:rsidR="00C45D14" w:rsidRPr="00FC190B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C190B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 w:rsidR="008573F3" w:rsidRPr="00FC190B">
              <w:rPr>
                <w:rStyle w:val="paragraph"/>
                <w:rFonts w:ascii="Times New Roman" w:hAnsi="Times New Roman"/>
                <w:sz w:val="18"/>
                <w:szCs w:val="18"/>
              </w:rPr>
              <w:t>Баянова И.В</w:t>
            </w:r>
            <w:r w:rsidR="008573F3" w:rsidRPr="00FC190B">
              <w:rPr>
                <w:rStyle w:val="paragraph"/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0E4974" w14:textId="7C1042E6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E3773B" w14:textId="2F61C7B5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374A36" w14:textId="4526E331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E6A604" w14:textId="4E7BD1C7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2B8F8A" w14:textId="452E8F94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46F0B7" w14:textId="0A8D6F0E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EA2601" w14:textId="22335156" w:rsidR="008573F3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C403DF" w14:textId="6BD53B41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4F241F" w14:textId="6D29AEAC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1EEE99" w14:textId="04B45600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53FF91" w14:textId="52800EA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BFFB1C" w14:textId="0111291B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A62B2AD" w14:textId="076D3D5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4D7E5B4" w14:textId="77777777" w:rsidR="00E9574C" w:rsidRP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7AA5EC" w14:textId="77777777" w:rsidR="00E9574C" w:rsidRPr="00E9574C" w:rsidRDefault="00E9574C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48D1D4AA" w14:textId="2BE59935" w:rsidR="00C45D14" w:rsidRPr="00E9574C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>
              <w:rPr>
                <w:rStyle w:val="paragraph"/>
                <w:rFonts w:ascii="Times New Roman" w:hAnsi="Times New Roman"/>
                <w:sz w:val="18"/>
                <w:szCs w:val="18"/>
              </w:rPr>
              <w:t>__________________</w:t>
            </w:r>
          </w:p>
        </w:tc>
      </w:tr>
    </w:tbl>
    <w:p w14:paraId="689A31CA" w14:textId="77777777" w:rsidR="003F17D1" w:rsidRPr="00E9574C" w:rsidRDefault="003F17D1">
      <w:pPr>
        <w:rPr>
          <w:rFonts w:ascii="Times New Roman" w:hAnsi="Times New Roman"/>
          <w:sz w:val="18"/>
          <w:szCs w:val="18"/>
        </w:rPr>
      </w:pPr>
    </w:p>
    <w:p w14:paraId="1C1D3AA5" w14:textId="77777777" w:rsidR="00C45D14" w:rsidRPr="00E9574C" w:rsidRDefault="00C45D14">
      <w:pPr>
        <w:rPr>
          <w:rFonts w:ascii="Times New Roman" w:hAnsi="Times New Roman"/>
          <w:sz w:val="18"/>
          <w:szCs w:val="18"/>
        </w:rPr>
      </w:pPr>
    </w:p>
    <w:sectPr w:rsidR="00C45D14" w:rsidRPr="00E9574C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225"/>
    <w:rsid w:val="001D482A"/>
    <w:rsid w:val="0022381E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93BF6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4536E"/>
    <w:rsid w:val="00BD20D5"/>
    <w:rsid w:val="00C26389"/>
    <w:rsid w:val="00C45D14"/>
    <w:rsid w:val="00C916AB"/>
    <w:rsid w:val="00C9323F"/>
    <w:rsid w:val="00CF7178"/>
    <w:rsid w:val="00D262B5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  <w:rsid w:val="00FC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566</Words>
  <Characters>3862</Characters>
  <Application>Microsoft Office Word</Application>
  <DocSecurity>0</DocSecurity>
  <Lines>91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2023-07-24T12:23:00Z</dcterms:created>
  <dcterms:modified xsi:type="dcterms:W3CDTF">2023-07-24T12:23:00Z</dcterms:modified>
</cp:coreProperties>
</file>