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787" w:rsidRDefault="001724E4">
      <w:pPr>
        <w:pStyle w:val="center"/>
      </w:pPr>
      <w:r>
        <w:rPr>
          <w:rStyle w:val="docheader"/>
        </w:rPr>
        <w:t>ПРОТОКОЛ РЕЗУЛЬТАТОВ ПРОВЕДЕНИЯ ТОРГОВ № 32326-ОТПП/1</w:t>
      </w:r>
    </w:p>
    <w:p w:rsidR="005C0787" w:rsidRDefault="005C0787"/>
    <w:p w:rsidR="005C0787" w:rsidRDefault="001724E4">
      <w:r>
        <w:t>20.07.2023 г.</w:t>
      </w:r>
    </w:p>
    <w:p w:rsidR="005C0787" w:rsidRDefault="005C0787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5C0787">
        <w:tc>
          <w:tcPr>
            <w:tcW w:w="10000" w:type="dxa"/>
            <w:gridSpan w:val="2"/>
            <w:vAlign w:val="center"/>
          </w:tcPr>
          <w:p w:rsidR="005C0787" w:rsidRDefault="001724E4">
            <w:r>
              <w:rPr>
                <w:rStyle w:val="tableheader"/>
              </w:rPr>
              <w:t>Организатор торгов</w:t>
            </w:r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t>ФИО:</w:t>
            </w:r>
          </w:p>
        </w:tc>
        <w:tc>
          <w:tcPr>
            <w:tcW w:w="6000" w:type="dxa"/>
            <w:vAlign w:val="center"/>
          </w:tcPr>
          <w:p w:rsidR="005C0787" w:rsidRDefault="001724E4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t>ИНН:</w:t>
            </w:r>
          </w:p>
        </w:tc>
        <w:tc>
          <w:tcPr>
            <w:tcW w:w="6000" w:type="dxa"/>
            <w:vAlign w:val="center"/>
          </w:tcPr>
          <w:p w:rsidR="005C0787" w:rsidRDefault="001724E4">
            <w:r>
              <w:t>027720833266</w:t>
            </w:r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5C0787" w:rsidRDefault="001724E4">
            <w:r>
              <w:t>89638941332</w:t>
            </w:r>
          </w:p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5C0787"/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1724E4">
            <w:r>
              <w:rPr>
                <w:rStyle w:val="tableheader"/>
              </w:rPr>
              <w:t>Сведения о должнике</w:t>
            </w:r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t>ФИО:</w:t>
            </w:r>
          </w:p>
        </w:tc>
        <w:tc>
          <w:tcPr>
            <w:tcW w:w="6000" w:type="dxa"/>
            <w:vAlign w:val="center"/>
          </w:tcPr>
          <w:p w:rsidR="005C0787" w:rsidRDefault="001724E4">
            <w:proofErr w:type="spellStart"/>
            <w:r>
              <w:t>Ширгазина</w:t>
            </w:r>
            <w:proofErr w:type="spellEnd"/>
            <w:r>
              <w:t xml:space="preserve"> </w:t>
            </w:r>
            <w:proofErr w:type="spellStart"/>
            <w:r>
              <w:t>Фануза</w:t>
            </w:r>
            <w:proofErr w:type="spellEnd"/>
            <w:r>
              <w:t xml:space="preserve"> </w:t>
            </w:r>
            <w:proofErr w:type="spellStart"/>
            <w:r>
              <w:t>Габдрауфовна</w:t>
            </w:r>
            <w:proofErr w:type="spellEnd"/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t>ИНН:</w:t>
            </w:r>
          </w:p>
        </w:tc>
        <w:tc>
          <w:tcPr>
            <w:tcW w:w="6000" w:type="dxa"/>
            <w:vAlign w:val="center"/>
          </w:tcPr>
          <w:p w:rsidR="005C0787" w:rsidRDefault="001724E4">
            <w:r>
              <w:t>024101309388</w:t>
            </w:r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t>Адрес:</w:t>
            </w:r>
          </w:p>
        </w:tc>
        <w:tc>
          <w:tcPr>
            <w:tcW w:w="6000" w:type="dxa"/>
            <w:vAlign w:val="center"/>
          </w:tcPr>
          <w:p w:rsidR="005C0787" w:rsidRDefault="001724E4">
            <w:proofErr w:type="spellStart"/>
            <w:r>
              <w:t>Респ</w:t>
            </w:r>
            <w:proofErr w:type="spellEnd"/>
            <w:r>
              <w:t xml:space="preserve">. Башкортостан, с. </w:t>
            </w:r>
            <w:proofErr w:type="spellStart"/>
            <w:r>
              <w:t>Янгурча</w:t>
            </w:r>
            <w:proofErr w:type="spellEnd"/>
            <w:r>
              <w:t>, ул. Южная, д.24</w:t>
            </w:r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5C0787" w:rsidRDefault="001724E4">
            <w:r>
              <w:t>А07-23823/2021</w:t>
            </w:r>
          </w:p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5C0787"/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1724E4">
            <w:r>
              <w:rPr>
                <w:rStyle w:val="tableheader"/>
              </w:rPr>
              <w:t>Информация о торгах и лоте</w:t>
            </w:r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5C0787" w:rsidRDefault="001724E4">
            <w:r>
              <w:t>Публичное предложение</w:t>
            </w:r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5C0787" w:rsidRDefault="001724E4">
            <w:r>
              <w:t>32326-ОТПП</w:t>
            </w:r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5C0787" w:rsidRDefault="001724E4">
            <w:r>
              <w:t>22.05.2023 00:00:00</w:t>
            </w:r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5C0787" w:rsidRDefault="001724E4">
            <w:r>
              <w:t>17.07.2023 00:00:00</w:t>
            </w:r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5C0787" w:rsidRDefault="001724E4">
            <w:r>
              <w:t>1</w:t>
            </w:r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5C0787" w:rsidRDefault="001724E4">
            <w:r>
              <w:t>Земельный участок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1/18; кадастровый номер: 02:4</w:t>
            </w:r>
            <w:r>
              <w:t>3:040401:5; местоположение: Местоположение установлено относительно ориентира, расположенного за пределами участка. Ориентир населенный пункт. Участок находится примерно в 1000 м, по направлению на северо-восток от ориентира. Почтовый адрес ориентира: Респ</w:t>
            </w:r>
            <w:r>
              <w:t xml:space="preserve">ублика Башкортостан, р-н. </w:t>
            </w:r>
            <w:proofErr w:type="spellStart"/>
            <w:r>
              <w:t>Стерлибашевский</w:t>
            </w:r>
            <w:proofErr w:type="spellEnd"/>
            <w:r>
              <w:t xml:space="preserve">, с/с. </w:t>
            </w:r>
            <w:proofErr w:type="spellStart"/>
            <w:r>
              <w:t>Янгурчинский</w:t>
            </w:r>
            <w:proofErr w:type="spellEnd"/>
            <w:r>
              <w:t xml:space="preserve">, с. </w:t>
            </w:r>
            <w:proofErr w:type="spellStart"/>
            <w:r>
              <w:t>Янгурча</w:t>
            </w:r>
            <w:proofErr w:type="spellEnd"/>
            <w:r>
              <w:t>; площадь: 943 693 +/- 8 500 кв. м. Реализация доли имущества производится в соответствии с Определением Верховного суда РФ от 04.06.2020 г № 306-ЭС19-22343, с определением цены доли и</w:t>
            </w:r>
            <w:r>
              <w:t>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5C0787" w:rsidRDefault="001724E4">
            <w:r>
              <w:t>50 959.42</w:t>
            </w:r>
          </w:p>
        </w:tc>
      </w:tr>
      <w:tr w:rsidR="005C0787">
        <w:tc>
          <w:tcPr>
            <w:tcW w:w="4000" w:type="dxa"/>
            <w:vAlign w:val="center"/>
          </w:tcPr>
          <w:p w:rsidR="005C0787" w:rsidRDefault="001724E4">
            <w:r>
              <w:lastRenderedPageBreak/>
              <w:t>Порядок и критерии определения победителя т</w:t>
            </w:r>
            <w:r>
              <w:t>оргов:</w:t>
            </w:r>
          </w:p>
        </w:tc>
        <w:tc>
          <w:tcPr>
            <w:tcW w:w="6000" w:type="dxa"/>
            <w:vAlign w:val="center"/>
          </w:tcPr>
          <w:p w:rsidR="005C0787" w:rsidRDefault="001724E4">
            <w: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</w:t>
            </w:r>
            <w:r>
              <w:t>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5C0787"/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1724E4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5C078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5C078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C0787" w:rsidRDefault="001724E4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C0787" w:rsidRDefault="001724E4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C0787" w:rsidRDefault="001724E4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C0787" w:rsidRDefault="001724E4">
                  <w:r>
                    <w:t>Цена на интервале</w:t>
                  </w:r>
                </w:p>
              </w:tc>
            </w:tr>
            <w:tr w:rsidR="005C078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5 095.94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50 959.42</w:t>
                  </w:r>
                </w:p>
              </w:tc>
            </w:tr>
            <w:tr w:rsidR="005C078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4 586.35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45 863.48</w:t>
                  </w:r>
                </w:p>
              </w:tc>
            </w:tr>
            <w:tr w:rsidR="005C078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4 076.75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40 767.54</w:t>
                  </w:r>
                </w:p>
              </w:tc>
            </w:tr>
            <w:tr w:rsidR="005C078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3 567.16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35 671.60</w:t>
                  </w:r>
                </w:p>
              </w:tc>
            </w:tr>
            <w:tr w:rsidR="005C078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3 057.57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30 575.66</w:t>
                  </w:r>
                </w:p>
              </w:tc>
            </w:tr>
            <w:tr w:rsidR="005C078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2 547.97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25 479.72</w:t>
                  </w:r>
                </w:p>
              </w:tc>
            </w:tr>
            <w:tr w:rsidR="005C078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2 038.38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20 383.78</w:t>
                  </w:r>
                </w:p>
              </w:tc>
            </w:tr>
            <w:tr w:rsidR="005C078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1 528.78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15 287.84</w:t>
                  </w:r>
                </w:p>
              </w:tc>
            </w:tr>
          </w:tbl>
          <w:p w:rsidR="005C0787" w:rsidRDefault="005C0787"/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5C0787"/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1724E4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5C078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70"/>
              <w:gridCol w:w="2751"/>
              <w:gridCol w:w="2412"/>
            </w:tblGrid>
            <w:tr w:rsidR="005C078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C0787" w:rsidRDefault="001724E4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C0787" w:rsidRDefault="001724E4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C0787" w:rsidRDefault="001724E4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C0787" w:rsidRDefault="001724E4">
                  <w:r>
                    <w:t>Статус заявки</w:t>
                  </w:r>
                </w:p>
              </w:tc>
            </w:tr>
            <w:tr w:rsidR="005C078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32326-ОТПП-1-1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15.07.2023 17:25:46.198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proofErr w:type="spellStart"/>
                  <w:r>
                    <w:t>Землякова</w:t>
                  </w:r>
                  <w:proofErr w:type="spellEnd"/>
                  <w:r>
                    <w:t xml:space="preserve"> Анна Александровна (ИНН 632200889749)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Заявка допущена</w:t>
                  </w:r>
                </w:p>
              </w:tc>
            </w:tr>
          </w:tbl>
          <w:p w:rsidR="005C0787" w:rsidRDefault="005C0787"/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5C0787"/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1724E4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5C078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06"/>
              <w:gridCol w:w="3282"/>
              <w:gridCol w:w="3390"/>
            </w:tblGrid>
            <w:tr w:rsidR="005C078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C0787" w:rsidRDefault="001724E4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C0787" w:rsidRDefault="001724E4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C0787" w:rsidRDefault="001724E4">
                  <w:r>
                    <w:t>Участник</w:t>
                  </w:r>
                </w:p>
              </w:tc>
            </w:tr>
            <w:tr w:rsidR="005C078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15 350.00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r>
                    <w:t>15.07.2023 17:25:46.198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C0787" w:rsidRDefault="001724E4">
                  <w:proofErr w:type="spellStart"/>
                  <w:r w:rsidRPr="001724E4">
                    <w:t>Землякова</w:t>
                  </w:r>
                  <w:proofErr w:type="spellEnd"/>
                  <w:r w:rsidRPr="001724E4">
                    <w:t xml:space="preserve"> Анна Александровна (ИНН 632200889749) действующий в интересах Шмаковой Натальи Александровны (ИНН 561107436756)</w:t>
                  </w:r>
                </w:p>
              </w:tc>
            </w:tr>
          </w:tbl>
          <w:p w:rsidR="005C0787" w:rsidRDefault="005C0787"/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5C0787"/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1724E4">
            <w:r>
              <w:rPr>
                <w:rStyle w:val="tableheader"/>
              </w:rPr>
              <w:t>Результаты торгов</w:t>
            </w:r>
          </w:p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1724E4">
            <w:r>
              <w:t>Торги завершены</w:t>
            </w:r>
          </w:p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1724E4">
            <w:r>
              <w:lastRenderedPageBreak/>
              <w:t xml:space="preserve">Наиболее высокую цену в размере 15 350.00 рублей за имущество, составляющее Лот, предложил участник </w:t>
            </w:r>
            <w:proofErr w:type="spellStart"/>
            <w:r>
              <w:t>Землякова</w:t>
            </w:r>
            <w:proofErr w:type="spellEnd"/>
            <w:r>
              <w:t xml:space="preserve"> Анна Александровна (ИНН 632200889749, место жительства: (г. Самара, Красная Глинка, квартал 4, дом 5, квартира</w:t>
            </w:r>
            <w:r>
              <w:t xml:space="preserve"> 69), </w:t>
            </w:r>
            <w:r>
              <w:t xml:space="preserve">действующий в интересах Шмаковой Натальи </w:t>
            </w:r>
            <w:r w:rsidRPr="0090784B">
              <w:t>Александровны (ИНН 561107436756</w:t>
            </w:r>
            <w:r>
              <w:t xml:space="preserve">, </w:t>
            </w:r>
            <w:r w:rsidRPr="001724E4">
              <w:t xml:space="preserve">Оренбургская область, </w:t>
            </w:r>
            <w:proofErr w:type="spellStart"/>
            <w:r w:rsidRPr="001724E4">
              <w:t>Курманаевский</w:t>
            </w:r>
            <w:proofErr w:type="spellEnd"/>
            <w:r w:rsidRPr="001724E4">
              <w:t xml:space="preserve"> район, </w:t>
            </w:r>
            <w:proofErr w:type="spellStart"/>
            <w:r w:rsidRPr="001724E4">
              <w:t>с.Ромашкино</w:t>
            </w:r>
            <w:proofErr w:type="spellEnd"/>
            <w:r w:rsidRPr="001724E4">
              <w:t>, ул. Центральная 47</w:t>
            </w:r>
            <w:bookmarkStart w:id="0" w:name="_GoBack"/>
            <w:bookmarkEnd w:id="0"/>
            <w:r>
              <w:t>)</w:t>
            </w:r>
            <w:r>
              <w:t xml:space="preserve">, </w:t>
            </w:r>
            <w:r>
              <w:t>который признается победителем торгов по лоту.</w:t>
            </w:r>
          </w:p>
        </w:tc>
      </w:tr>
      <w:tr w:rsidR="005C0787">
        <w:tc>
          <w:tcPr>
            <w:tcW w:w="10000" w:type="dxa"/>
            <w:gridSpan w:val="2"/>
            <w:vAlign w:val="center"/>
          </w:tcPr>
          <w:p w:rsidR="005C0787" w:rsidRDefault="005C0787"/>
        </w:tc>
      </w:tr>
    </w:tbl>
    <w:p w:rsidR="005C0787" w:rsidRDefault="005C0787"/>
    <w:p w:rsidR="005C0787" w:rsidRDefault="005C0787"/>
    <w:p w:rsidR="005C0787" w:rsidRDefault="005C0787"/>
    <w:p w:rsidR="005C0787" w:rsidRDefault="001724E4">
      <w:r>
        <w:t>Протокол подписан организатором торгов</w:t>
      </w:r>
    </w:p>
    <w:sectPr w:rsidR="005C0787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0787"/>
    <w:rsid w:val="001724E4"/>
    <w:rsid w:val="005C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53B37"/>
  <w15:docId w15:val="{AB5973D9-43C4-45A6-BBA0-1CDE21C34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522</Words>
  <Characters>2977</Characters>
  <Application>Microsoft Office Word</Application>
  <DocSecurity>0</DocSecurity>
  <Lines>24</Lines>
  <Paragraphs>6</Paragraphs>
  <ScaleCrop>false</ScaleCrop>
  <Manager/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2023-07-20T09:07:00Z</dcterms:created>
  <dcterms:modified xsi:type="dcterms:W3CDTF">2023-07-20T09:58:00Z</dcterms:modified>
  <cp:category/>
</cp:coreProperties>
</file>