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464A0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464A0B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464A0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464A0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464A0B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464A0B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464A0B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464A0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464A0B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579DE278" w:rsidR="000A052A" w:rsidRPr="00464A0B" w:rsidRDefault="003C795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Финансовый управляющий Кузьмина Владислава Калиновича (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мкр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. 6-й, д. 19, кв. 73),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</w:t>
      </w:r>
      <w:r w:rsidR="003A2099" w:rsidRPr="00464A0B">
        <w:rPr>
          <w:rFonts w:ascii="Times New Roman" w:hAnsi="Times New Roman"/>
          <w:sz w:val="16"/>
          <w:szCs w:val="16"/>
        </w:rPr>
        <w:t xml:space="preserve">, </w:t>
      </w:r>
      <w:r w:rsidR="000A052A" w:rsidRPr="00464A0B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464A0B">
        <w:rPr>
          <w:rFonts w:ascii="Times New Roman" w:hAnsi="Times New Roman"/>
          <w:sz w:val="16"/>
          <w:szCs w:val="16"/>
        </w:rPr>
        <w:t>,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464A0B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464A0B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5DDBE960" w14:textId="416E5956" w:rsidR="00B00E6F" w:rsidRPr="00B00E6F" w:rsidRDefault="00464A0B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Лот №</w:t>
      </w:r>
      <w:r w:rsidR="00B00E6F">
        <w:rPr>
          <w:rFonts w:ascii="Times New Roman" w:hAnsi="Times New Roman"/>
          <w:i/>
          <w:sz w:val="16"/>
          <w:szCs w:val="16"/>
        </w:rPr>
        <w:t>4</w:t>
      </w:r>
      <w:r w:rsidRPr="00464A0B">
        <w:rPr>
          <w:rFonts w:ascii="Times New Roman" w:hAnsi="Times New Roman"/>
          <w:i/>
          <w:sz w:val="16"/>
          <w:szCs w:val="16"/>
        </w:rPr>
        <w:t xml:space="preserve">: </w:t>
      </w:r>
      <w:r w:rsidR="00B00E6F" w:rsidRPr="00B00E6F">
        <w:rPr>
          <w:rFonts w:ascii="Times New Roman" w:hAnsi="Times New Roman"/>
          <w:i/>
          <w:sz w:val="16"/>
          <w:szCs w:val="16"/>
        </w:rPr>
        <w:t>Вид объекта недвижимости: Земельный участок</w:t>
      </w:r>
    </w:p>
    <w:p w14:paraId="5894FFE9" w14:textId="77777777" w:rsidR="00B00E6F" w:rsidRPr="00B00E6F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B00E6F">
        <w:rPr>
          <w:rFonts w:ascii="Times New Roman" w:hAnsi="Times New Roman"/>
          <w:i/>
          <w:sz w:val="16"/>
          <w:szCs w:val="16"/>
        </w:rPr>
        <w:t>Кадастровый номер: 03:18:510101:155</w:t>
      </w:r>
    </w:p>
    <w:p w14:paraId="672A6708" w14:textId="77777777" w:rsidR="00B00E6F" w:rsidRPr="00B00E6F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B00E6F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60BF927E" w14:textId="77777777" w:rsidR="00B00E6F" w:rsidRPr="00B00E6F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B00E6F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сельскохозяйственного производства</w:t>
      </w:r>
    </w:p>
    <w:p w14:paraId="3063DDE4" w14:textId="77777777" w:rsidR="00B00E6F" w:rsidRPr="00B00E6F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B00E6F">
        <w:rPr>
          <w:rFonts w:ascii="Times New Roman" w:hAnsi="Times New Roman"/>
          <w:i/>
          <w:sz w:val="16"/>
          <w:szCs w:val="16"/>
        </w:rPr>
        <w:t>Категория земель: Земли сельскохозяйственного назначения</w:t>
      </w:r>
    </w:p>
    <w:p w14:paraId="02443FCF" w14:textId="77777777" w:rsidR="00B00E6F" w:rsidRPr="00B00E6F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B00E6F">
        <w:rPr>
          <w:rFonts w:ascii="Times New Roman" w:hAnsi="Times New Roman"/>
          <w:i/>
          <w:sz w:val="16"/>
          <w:szCs w:val="16"/>
        </w:rPr>
        <w:t xml:space="preserve">Почтовый адрес ориентира: Республика Бурятия, р-н </w:t>
      </w:r>
      <w:proofErr w:type="spellStart"/>
      <w:r w:rsidRPr="00B00E6F">
        <w:rPr>
          <w:rFonts w:ascii="Times New Roman" w:hAnsi="Times New Roman"/>
          <w:i/>
          <w:sz w:val="16"/>
          <w:szCs w:val="16"/>
        </w:rPr>
        <w:t>Селенгинский</w:t>
      </w:r>
      <w:proofErr w:type="spellEnd"/>
      <w:r w:rsidRPr="00B00E6F">
        <w:rPr>
          <w:rFonts w:ascii="Times New Roman" w:hAnsi="Times New Roman"/>
          <w:i/>
          <w:sz w:val="16"/>
          <w:szCs w:val="16"/>
        </w:rPr>
        <w:t xml:space="preserve">, остров </w:t>
      </w:r>
      <w:proofErr w:type="spellStart"/>
      <w:r w:rsidRPr="00B00E6F">
        <w:rPr>
          <w:rFonts w:ascii="Times New Roman" w:hAnsi="Times New Roman"/>
          <w:i/>
          <w:sz w:val="16"/>
          <w:szCs w:val="16"/>
        </w:rPr>
        <w:t>Дияновский</w:t>
      </w:r>
      <w:proofErr w:type="spellEnd"/>
      <w:r w:rsidRPr="00B00E6F">
        <w:rPr>
          <w:rFonts w:ascii="Times New Roman" w:hAnsi="Times New Roman"/>
          <w:i/>
          <w:sz w:val="16"/>
          <w:szCs w:val="16"/>
        </w:rPr>
        <w:t>.</w:t>
      </w:r>
    </w:p>
    <w:p w14:paraId="0F50A2B9" w14:textId="77777777" w:rsidR="00B00E6F" w:rsidRPr="00B00E6F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B00E6F">
        <w:rPr>
          <w:rFonts w:ascii="Times New Roman" w:hAnsi="Times New Roman"/>
          <w:i/>
          <w:sz w:val="16"/>
          <w:szCs w:val="16"/>
        </w:rPr>
        <w:t>Площадь: 91959 (+/- 1518) кв. м</w:t>
      </w:r>
    </w:p>
    <w:p w14:paraId="3FA4E2B5" w14:textId="4166130E" w:rsidR="008D0CF4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B00E6F">
        <w:rPr>
          <w:rFonts w:ascii="Times New Roman" w:hAnsi="Times New Roman"/>
          <w:i/>
          <w:sz w:val="16"/>
          <w:szCs w:val="16"/>
        </w:rPr>
        <w:t>Вид права, доля в праве: Общая долевая собственность, доля в праве 1/3</w:t>
      </w:r>
    </w:p>
    <w:p w14:paraId="03F5DFA0" w14:textId="77777777" w:rsidR="00B00E6F" w:rsidRPr="00464A0B" w:rsidRDefault="00B00E6F" w:rsidP="00B00E6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16"/>
          <w:szCs w:val="16"/>
        </w:rPr>
      </w:pPr>
      <w:bookmarkStart w:id="0" w:name="_GoBack"/>
      <w:bookmarkEnd w:id="0"/>
    </w:p>
    <w:p w14:paraId="2F3975F4" w14:textId="349CC5CD" w:rsidR="00444125" w:rsidRPr="00464A0B" w:rsidRDefault="000A052A" w:rsidP="003C795A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464A0B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464A0B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464A0B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464A0B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464A0B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464A0B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464A0B">
        <w:rPr>
          <w:rFonts w:ascii="Times New Roman" w:hAnsi="Times New Roman"/>
          <w:sz w:val="16"/>
          <w:szCs w:val="16"/>
        </w:rPr>
        <w:t xml:space="preserve"> </w:t>
      </w:r>
      <w:r w:rsidR="00B324C4" w:rsidRPr="00464A0B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7D5D0A22" w14:textId="77777777" w:rsidR="003C795A" w:rsidRPr="00464A0B" w:rsidRDefault="003C795A" w:rsidP="003C795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4A6EDA78" w14:textId="77777777" w:rsidR="000A052A" w:rsidRPr="00464A0B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464A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64A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464A0B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64A0B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464A0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464A0B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464A0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64A0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464A0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64A0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464A0B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464A0B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C7B6296" w:rsidR="003C3A95" w:rsidRPr="00464A0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464A0B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3C795A" w:rsidRPr="00464A0B">
              <w:rPr>
                <w:rStyle w:val="paragraph"/>
                <w:i/>
                <w:sz w:val="16"/>
                <w:szCs w:val="16"/>
              </w:rPr>
              <w:t>Кузьмина Владислава Калиновича (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мкр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 xml:space="preserve">. 6-й, д. 19, кв. 73), </w:t>
            </w:r>
            <w:r w:rsidRPr="00464A0B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464A0B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464A0B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464A0B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464A0B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464A0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464A0B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464A0B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464A0B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464A0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464A0B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464A0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464A0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464A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464A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464A0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464A0B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464A0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C795A"/>
    <w:rsid w:val="003D3E15"/>
    <w:rsid w:val="003F17D1"/>
    <w:rsid w:val="0043755E"/>
    <w:rsid w:val="00444125"/>
    <w:rsid w:val="00464A0B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23AC1"/>
    <w:rsid w:val="007F6F6E"/>
    <w:rsid w:val="00843C7F"/>
    <w:rsid w:val="00871EDE"/>
    <w:rsid w:val="008C0769"/>
    <w:rsid w:val="008D0CF4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00E6F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2023-07-19T07:27:00Z</dcterms:created>
  <dcterms:modified xsi:type="dcterms:W3CDTF">2023-07-19T07:27:00Z</dcterms:modified>
</cp:coreProperties>
</file>