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464A0B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464A0B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464A0B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7D7FC5F1" w:rsidR="000A052A" w:rsidRPr="00464A0B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  <w:t>«___» ________ 20</w:t>
      </w:r>
      <w:r w:rsidR="006F4B2F" w:rsidRPr="00464A0B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464A0B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464A0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464A0B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464A0B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464A0B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579DE278" w:rsidR="000A052A" w:rsidRPr="00464A0B" w:rsidRDefault="003C795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Финансовый управляющий Кузьмина Владислава Калиновича (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>./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м.р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.: 03.03.1979, поселок Нижнеангарск Северобайкальского района Республики Бурятия, СНИЛС 069185266 00, ИНН 031803589514, адрес: 671160, Республика Бурятия, г. Гусиноозерск,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мкр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. 6-й, д. 19, кв. 73),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 1004)</w:t>
      </w:r>
      <w:r w:rsidR="003A2099" w:rsidRPr="00464A0B">
        <w:rPr>
          <w:rFonts w:ascii="Times New Roman" w:hAnsi="Times New Roman"/>
          <w:sz w:val="16"/>
          <w:szCs w:val="16"/>
        </w:rPr>
        <w:t xml:space="preserve">, </w:t>
      </w:r>
      <w:r w:rsidR="000A052A" w:rsidRPr="00464A0B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464A0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464A0B">
        <w:rPr>
          <w:rFonts w:ascii="Times New Roman" w:hAnsi="Times New Roman"/>
          <w:sz w:val="16"/>
          <w:szCs w:val="16"/>
        </w:rPr>
        <w:t>,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464A0B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464A0B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02FA2021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>Лот №2: Вид объекта недвижимости: Здание</w:t>
      </w:r>
    </w:p>
    <w:p w14:paraId="50AF3F05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>Кадастровый номер: 03:22:010628:233</w:t>
      </w:r>
    </w:p>
    <w:p w14:paraId="6E118306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>Назначение объекта недвижимости: Нежилое</w:t>
      </w:r>
    </w:p>
    <w:p w14:paraId="30DC76B7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>Виды разрешенного использования объекта недвижимости: данные отсутствуют</w:t>
      </w:r>
    </w:p>
    <w:p w14:paraId="14C315F0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>Адрес: Российская Федерация, Республика Бурятия,</w:t>
      </w:r>
    </w:p>
    <w:p w14:paraId="1B2D484B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 xml:space="preserve">муниципальный район </w:t>
      </w:r>
      <w:proofErr w:type="spellStart"/>
      <w:r w:rsidRPr="00464A0B">
        <w:rPr>
          <w:rFonts w:ascii="Times New Roman" w:hAnsi="Times New Roman"/>
          <w:i/>
          <w:sz w:val="16"/>
          <w:szCs w:val="16"/>
        </w:rPr>
        <w:t>Селенгинский</w:t>
      </w:r>
      <w:proofErr w:type="spellEnd"/>
      <w:r w:rsidRPr="00464A0B">
        <w:rPr>
          <w:rFonts w:ascii="Times New Roman" w:hAnsi="Times New Roman"/>
          <w:i/>
          <w:sz w:val="16"/>
          <w:szCs w:val="16"/>
        </w:rPr>
        <w:t>, Городское поселение город Гусиноозерск, г Гусиноозерск, тер ГК Победа, г-ж 18</w:t>
      </w:r>
    </w:p>
    <w:p w14:paraId="333B3040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>Площадь: 24.2 кв. м</w:t>
      </w:r>
    </w:p>
    <w:p w14:paraId="00B6DA46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>Вид права, доля в праве: Собственность</w:t>
      </w:r>
      <w:bookmarkStart w:id="0" w:name="_GoBack"/>
      <w:bookmarkEnd w:id="0"/>
    </w:p>
    <w:p w14:paraId="01E06CCD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</w:p>
    <w:p w14:paraId="19BA9EE3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>Вид объекта недвижимости: Земельный участок</w:t>
      </w:r>
    </w:p>
    <w:p w14:paraId="276E2219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>Кадастровый номер: 03:22:010628:215</w:t>
      </w:r>
    </w:p>
    <w:p w14:paraId="471EEA0B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>Назначение объекта недвижимости: данные отсутствуют</w:t>
      </w:r>
    </w:p>
    <w:p w14:paraId="080578BC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>Виды разрешенного использования объекта недвижимости: хранение автотранспорта</w:t>
      </w:r>
    </w:p>
    <w:p w14:paraId="54F58017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 xml:space="preserve">Местоположение: Российская Федерация, Республика Бурятия, Муниципальный район </w:t>
      </w:r>
      <w:proofErr w:type="spellStart"/>
      <w:r w:rsidRPr="00464A0B">
        <w:rPr>
          <w:rFonts w:ascii="Times New Roman" w:hAnsi="Times New Roman"/>
          <w:i/>
          <w:sz w:val="16"/>
          <w:szCs w:val="16"/>
        </w:rPr>
        <w:t>Селенгинский</w:t>
      </w:r>
      <w:proofErr w:type="spellEnd"/>
      <w:r w:rsidRPr="00464A0B">
        <w:rPr>
          <w:rFonts w:ascii="Times New Roman" w:hAnsi="Times New Roman"/>
          <w:i/>
          <w:sz w:val="16"/>
          <w:szCs w:val="16"/>
        </w:rPr>
        <w:t>, Городское</w:t>
      </w:r>
    </w:p>
    <w:p w14:paraId="693FCA3F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 xml:space="preserve">поселение город Гусиноозерск, г Гусиноозерск, </w:t>
      </w:r>
      <w:proofErr w:type="spellStart"/>
      <w:r w:rsidRPr="00464A0B">
        <w:rPr>
          <w:rFonts w:ascii="Times New Roman" w:hAnsi="Times New Roman"/>
          <w:i/>
          <w:sz w:val="16"/>
          <w:szCs w:val="16"/>
        </w:rPr>
        <w:t>мкр</w:t>
      </w:r>
      <w:proofErr w:type="spellEnd"/>
      <w:r w:rsidRPr="00464A0B">
        <w:rPr>
          <w:rFonts w:ascii="Times New Roman" w:hAnsi="Times New Roman"/>
          <w:i/>
          <w:sz w:val="16"/>
          <w:szCs w:val="16"/>
        </w:rPr>
        <w:t xml:space="preserve"> 6-й, гаражный кооператив "Победа"</w:t>
      </w:r>
    </w:p>
    <w:p w14:paraId="4F3EAF33" w14:textId="77777777" w:rsidR="00464A0B" w:rsidRPr="00464A0B" w:rsidRDefault="00464A0B" w:rsidP="00464A0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>Площадь: 2081 (+/- 16) м</w:t>
      </w:r>
    </w:p>
    <w:p w14:paraId="67CB243C" w14:textId="77777777" w:rsidR="00017565" w:rsidRPr="00464A0B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6"/>
          <w:szCs w:val="16"/>
        </w:rPr>
      </w:pPr>
    </w:p>
    <w:p w14:paraId="2F3975F4" w14:textId="349CC5CD" w:rsidR="00444125" w:rsidRPr="00464A0B" w:rsidRDefault="000A052A" w:rsidP="003C795A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464A0B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464A0B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464A0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464A0B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464A0B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464A0B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464A0B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464A0B">
        <w:rPr>
          <w:rFonts w:ascii="Times New Roman" w:hAnsi="Times New Roman"/>
          <w:sz w:val="16"/>
          <w:szCs w:val="16"/>
        </w:rPr>
        <w:t xml:space="preserve"> </w:t>
      </w:r>
      <w:r w:rsidR="00B324C4" w:rsidRPr="00464A0B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7D5D0A22" w14:textId="77777777" w:rsidR="003C795A" w:rsidRPr="00464A0B" w:rsidRDefault="003C795A" w:rsidP="003C795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4A6EDA78" w14:textId="77777777" w:rsidR="000A052A" w:rsidRPr="00464A0B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464A0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464A0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464A0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464A0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464A0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464A0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464A0B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464A0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464A0B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464A0B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464A0B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464A0B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464A0B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464A0B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64A0B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464A0B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64A0B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464A0B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464A0B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4C7B6296" w:rsidR="003C3A95" w:rsidRPr="00464A0B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464A0B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r w:rsidR="003C795A" w:rsidRPr="00464A0B">
              <w:rPr>
                <w:rStyle w:val="paragraph"/>
                <w:i/>
                <w:sz w:val="16"/>
                <w:szCs w:val="16"/>
              </w:rPr>
              <w:t>Кузьмина Владислава Калиновича (</w:t>
            </w:r>
            <w:proofErr w:type="spellStart"/>
            <w:r w:rsidR="003C795A" w:rsidRPr="00464A0B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3C795A" w:rsidRPr="00464A0B">
              <w:rPr>
                <w:rStyle w:val="paragraph"/>
                <w:i/>
                <w:sz w:val="16"/>
                <w:szCs w:val="16"/>
              </w:rPr>
              <w:t>./</w:t>
            </w:r>
            <w:proofErr w:type="spellStart"/>
            <w:r w:rsidR="003C795A" w:rsidRPr="00464A0B">
              <w:rPr>
                <w:rStyle w:val="paragraph"/>
                <w:i/>
                <w:sz w:val="16"/>
                <w:szCs w:val="16"/>
              </w:rPr>
              <w:t>м.р</w:t>
            </w:r>
            <w:proofErr w:type="spellEnd"/>
            <w:r w:rsidR="003C795A" w:rsidRPr="00464A0B">
              <w:rPr>
                <w:rStyle w:val="paragraph"/>
                <w:i/>
                <w:sz w:val="16"/>
                <w:szCs w:val="16"/>
              </w:rPr>
              <w:t xml:space="preserve">.: 03.03.1979, поселок Нижнеангарск Северобайкальского района Республики Бурятия, СНИЛС 069185266 00, ИНН 031803589514, адрес: 671160, Республика Бурятия, г. Гусиноозерск, </w:t>
            </w:r>
            <w:proofErr w:type="spellStart"/>
            <w:r w:rsidR="003C795A" w:rsidRPr="00464A0B">
              <w:rPr>
                <w:rStyle w:val="paragraph"/>
                <w:i/>
                <w:sz w:val="16"/>
                <w:szCs w:val="16"/>
              </w:rPr>
              <w:t>мкр</w:t>
            </w:r>
            <w:proofErr w:type="spellEnd"/>
            <w:r w:rsidR="003C795A" w:rsidRPr="00464A0B">
              <w:rPr>
                <w:rStyle w:val="paragraph"/>
                <w:i/>
                <w:sz w:val="16"/>
                <w:szCs w:val="16"/>
              </w:rPr>
              <w:t xml:space="preserve">. 6-й, д. 19, кв. 73), </w:t>
            </w:r>
            <w:r w:rsidRPr="00464A0B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464A0B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464A0B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464A0B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464A0B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464A0B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464A0B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464A0B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464A0B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464A0B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464A0B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464A0B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464A0B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464A0B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464A0B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464A0B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464A0B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464A0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464A0B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464A0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464A0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464A0B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464A0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464A0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464A0B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77777777" w:rsidR="003F17D1" w:rsidRPr="00464A0B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464A0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A2099"/>
    <w:rsid w:val="003C3A95"/>
    <w:rsid w:val="003C795A"/>
    <w:rsid w:val="003D3E15"/>
    <w:rsid w:val="003F17D1"/>
    <w:rsid w:val="0043755E"/>
    <w:rsid w:val="00444125"/>
    <w:rsid w:val="00464A0B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2023-07-19T07:26:00Z</dcterms:created>
  <dcterms:modified xsi:type="dcterms:W3CDTF">2023-07-19T07:26:00Z</dcterms:modified>
</cp:coreProperties>
</file>