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3B7" w:rsidRDefault="00581BB3">
      <w:pPr>
        <w:pStyle w:val="center"/>
      </w:pPr>
      <w:r>
        <w:rPr>
          <w:rStyle w:val="docheader"/>
        </w:rPr>
        <w:t>ПРОТОКОЛ ОБ ОПРЕДЕЛЕНИИ УЧАСТНИКОВ ТОРГОВ № 31097-ОТПП/5</w:t>
      </w:r>
    </w:p>
    <w:p w:rsidR="005623B7" w:rsidRDefault="005623B7"/>
    <w:p w:rsidR="005623B7" w:rsidRDefault="00581BB3">
      <w:r>
        <w:t>03.07.2023 г.</w:t>
      </w:r>
    </w:p>
    <w:p w:rsidR="005623B7" w:rsidRDefault="005623B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623B7">
        <w:tc>
          <w:tcPr>
            <w:tcW w:w="10000" w:type="dxa"/>
            <w:gridSpan w:val="2"/>
            <w:vAlign w:val="center"/>
          </w:tcPr>
          <w:p w:rsidR="005623B7" w:rsidRDefault="00581BB3">
            <w:r>
              <w:rPr>
                <w:rStyle w:val="tableheader"/>
              </w:rPr>
              <w:t>Организатор торгов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ФИО: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Багиев Руслан Абдулбагиевич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ИНН: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027720833266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89638941332</w:t>
            </w:r>
          </w:p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623B7"/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81BB3">
            <w:r>
              <w:rPr>
                <w:rStyle w:val="tableheader"/>
              </w:rPr>
              <w:t>Сведения о должнике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ФИО: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Алимбаев Галинур Мансурович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ИНН: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024201014780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Адрес: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д.Максютово Стерлитамакского района Респ. Башкортостан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№А07-5452/22</w:t>
            </w:r>
          </w:p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623B7"/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81BB3">
            <w:r>
              <w:rPr>
                <w:rStyle w:val="tableheader"/>
              </w:rPr>
              <w:t>Информация о торгах и лоте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Публичное предложение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31097-ОТПП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24.04.2023 00:00:00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03.07.2023 00:00:00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5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Земельный участок с кадастровым номером 02:44:000000:742, для сельскохозяйственного производства, площадь 801297 кв.м., общая долевая собственность, 1/67, Местоположение установлено относительно ор</w:t>
            </w:r>
            <w:r>
              <w:t>иентира, расположенного в границах участка. Почтовый адрес ориентира: Республика Башкортостан, р-н. Стерлитамакский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38 210.40</w:t>
            </w:r>
          </w:p>
        </w:tc>
      </w:tr>
      <w:tr w:rsidR="005623B7">
        <w:tc>
          <w:tcPr>
            <w:tcW w:w="4000" w:type="dxa"/>
            <w:vAlign w:val="center"/>
          </w:tcPr>
          <w:p w:rsidR="005623B7" w:rsidRDefault="00581BB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5623B7" w:rsidRDefault="00581BB3">
            <w:r>
              <w:t>Победителем открытых торгов признается участ</w:t>
            </w:r>
            <w:r>
              <w:t>ник торгов, предложивший максимальную цену.</w:t>
            </w:r>
          </w:p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623B7"/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81BB3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5623B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Цена на интервале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3 821.04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38 210.40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3 438.94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34 389.36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3 056.83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30 568.32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2 674.73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26 747.28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lastRenderedPageBreak/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2 292.63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22 926.24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1 910.53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19 105.20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1 528.41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15 284.16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1 146.31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11 463.12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764.21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7 642.08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382.10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3 821.04</w:t>
                  </w:r>
                </w:p>
              </w:tc>
            </w:tr>
          </w:tbl>
          <w:p w:rsidR="005623B7" w:rsidRDefault="005623B7"/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623B7"/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81BB3">
            <w:r>
              <w:rPr>
                <w:rStyle w:val="tableheader"/>
              </w:rPr>
              <w:t>Поданные заявки</w:t>
            </w:r>
          </w:p>
        </w:tc>
      </w:tr>
      <w:tr w:rsidR="005623B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3"/>
              <w:gridCol w:w="2543"/>
              <w:gridCol w:w="2840"/>
              <w:gridCol w:w="2382"/>
            </w:tblGrid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623B7" w:rsidRDefault="00581BB3">
                  <w:r>
                    <w:t>Статус заявки</w:t>
                  </w:r>
                </w:p>
              </w:tc>
            </w:tr>
            <w:tr w:rsidR="005623B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31097-ОТПП-5-1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30.06.2023 11:42:57.011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Землякова Анна Александровна (ИНН 632200889749)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действующий в интересах Шмаковой Натальи Александровны (ИНН 561107436756; Адрес: Оренбургская область, Курманаевский район, с. Ромашкино, ул. Центральная 47)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623B7" w:rsidRDefault="00581BB3">
                  <w:r>
                    <w:t>Заявка допущена</w:t>
                  </w:r>
                </w:p>
              </w:tc>
            </w:tr>
          </w:tbl>
          <w:p w:rsidR="005623B7" w:rsidRDefault="005623B7"/>
        </w:tc>
      </w:tr>
      <w:tr w:rsidR="005623B7">
        <w:tc>
          <w:tcPr>
            <w:tcW w:w="10000" w:type="dxa"/>
            <w:gridSpan w:val="2"/>
            <w:vAlign w:val="center"/>
          </w:tcPr>
          <w:p w:rsidR="005623B7" w:rsidRDefault="005623B7"/>
        </w:tc>
      </w:tr>
    </w:tbl>
    <w:p w:rsidR="005623B7" w:rsidRDefault="005623B7"/>
    <w:p w:rsidR="005623B7" w:rsidRDefault="005623B7"/>
    <w:p w:rsidR="005623B7" w:rsidRDefault="005623B7"/>
    <w:p w:rsidR="005623B7" w:rsidRDefault="00581BB3">
      <w:r>
        <w:t>Протокол подписан организатором торгов</w:t>
      </w:r>
    </w:p>
    <w:sectPr w:rsidR="005623B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623B7"/>
    <w:rsid w:val="005623B7"/>
    <w:rsid w:val="0058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5D5C8-34CA-4102-961B-D58C7DB5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1807</Characters>
  <Application>Microsoft Office Word</Application>
  <DocSecurity>0</DocSecurity>
  <Lines>15</Lines>
  <Paragraphs>4</Paragraphs>
  <ScaleCrop>false</ScaleCrop>
  <Manager/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2023-07-03T09:50:00Z</dcterms:created>
  <dcterms:modified xsi:type="dcterms:W3CDTF">2023-07-04T09:22:00Z</dcterms:modified>
  <cp:category/>
</cp:coreProperties>
</file>