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3CA" w:rsidRDefault="00A67051">
      <w:pPr>
        <w:pStyle w:val="center"/>
      </w:pPr>
      <w:r>
        <w:rPr>
          <w:rStyle w:val="docheader"/>
        </w:rPr>
        <w:t>ПРОТОКОЛ ОБ ОПРЕДЕЛЕНИИ УЧАСТНИКОВ ТОРГОВ № 31097-ОТПП/1</w:t>
      </w:r>
    </w:p>
    <w:p w:rsidR="00E753CA" w:rsidRDefault="00E753CA"/>
    <w:p w:rsidR="00E753CA" w:rsidRDefault="00A67051">
      <w:r>
        <w:t>03.07.2023 г.</w:t>
      </w:r>
    </w:p>
    <w:p w:rsidR="00E753CA" w:rsidRDefault="00E753CA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753CA">
        <w:tc>
          <w:tcPr>
            <w:tcW w:w="10000" w:type="dxa"/>
            <w:gridSpan w:val="2"/>
            <w:vAlign w:val="center"/>
          </w:tcPr>
          <w:p w:rsidR="00E753CA" w:rsidRDefault="00A67051">
            <w:r>
              <w:rPr>
                <w:rStyle w:val="tableheader"/>
              </w:rPr>
              <w:t>Организатор торгов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ФИО:</w:t>
            </w:r>
          </w:p>
        </w:tc>
        <w:tc>
          <w:tcPr>
            <w:tcW w:w="6000" w:type="dxa"/>
            <w:vAlign w:val="center"/>
          </w:tcPr>
          <w:p w:rsidR="00E753CA" w:rsidRDefault="00A67051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ИНН: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027720833266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89638941332</w:t>
            </w:r>
          </w:p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A67051">
            <w:r>
              <w:rPr>
                <w:rStyle w:val="tableheader"/>
              </w:rPr>
              <w:t>Сведения о должнике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ФИО: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ИНН: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024201014780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Адрес:</w:t>
            </w:r>
          </w:p>
        </w:tc>
        <w:tc>
          <w:tcPr>
            <w:tcW w:w="6000" w:type="dxa"/>
            <w:vAlign w:val="center"/>
          </w:tcPr>
          <w:p w:rsidR="00E753CA" w:rsidRDefault="00A67051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№А07-5452/22</w:t>
            </w:r>
          </w:p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A67051">
            <w:r>
              <w:rPr>
                <w:rStyle w:val="tableheader"/>
              </w:rPr>
              <w:t>Информация о торгах и лоте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Публичное предложение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31097-ОТПП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24.04.2023 00:00:00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03.07.2023 00:00:00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1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 xml:space="preserve">Земельный участок с кадастровым номером 02:44:250701:115, для сельскохозяйственного производства, площадь 763753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  <w:r>
              <w:t xml:space="preserve">  Реализация доли имущества производится в соответствии с Определением Верховного суда РФ от 04.06.2020 г № 306-ЭС19-22343,</w:t>
            </w:r>
            <w:r>
              <w:t xml:space="preserve">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36 420.30</w:t>
            </w:r>
          </w:p>
        </w:tc>
      </w:tr>
      <w:tr w:rsidR="00E753CA">
        <w:tc>
          <w:tcPr>
            <w:tcW w:w="4000" w:type="dxa"/>
            <w:vAlign w:val="center"/>
          </w:tcPr>
          <w:p w:rsidR="00E753CA" w:rsidRDefault="00A67051">
            <w:r>
              <w:t>Порядок и критер</w:t>
            </w:r>
            <w:r>
              <w:t>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753CA" w:rsidRDefault="00A67051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A6705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753C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lastRenderedPageBreak/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Цена на интервале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3 642.03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36 420.30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3 277.83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32 778.27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2 913.62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29 136.24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2 549.42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25 494.21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2 185.22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21 852.18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1 821.02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18 210.15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1 456.81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14 568.12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1 092.61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10 926.09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728.41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7 284.06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364.20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3 642.03</w:t>
                  </w:r>
                </w:p>
              </w:tc>
            </w:tr>
          </w:tbl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A67051">
            <w:r>
              <w:rPr>
                <w:rStyle w:val="tableheader"/>
              </w:rPr>
              <w:t>Поданные заявки</w:t>
            </w:r>
          </w:p>
        </w:tc>
      </w:tr>
      <w:tr w:rsidR="00E753C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3"/>
              <w:gridCol w:w="2543"/>
              <w:gridCol w:w="2840"/>
              <w:gridCol w:w="2382"/>
            </w:tblGrid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753CA" w:rsidRDefault="00A67051">
                  <w:r>
                    <w:t>Статус заявки</w:t>
                  </w:r>
                </w:p>
              </w:tc>
            </w:tr>
            <w:tr w:rsidR="00E753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31097-ОТПП-1-1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30.06.2023 11:32:31.094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действующий в интересах Шмаковой Натальи Александровны (ИНН </w:t>
                  </w:r>
                  <w:r w:rsidRPr="009B57E9">
                    <w:rPr>
                      <w:color w:val="000000" w:themeColor="text1"/>
                      <w:sz w:val="28"/>
                      <w:szCs w:val="28"/>
                    </w:rPr>
                    <w:t xml:space="preserve">561107436756; 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Адрес: Оренбургская область,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Курманаевский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район, с.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Ромашкино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>, ул. Центральная 47)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753CA" w:rsidRDefault="00A67051">
                  <w:r>
                    <w:t>Заявка допущена</w:t>
                  </w:r>
                </w:p>
              </w:tc>
            </w:tr>
          </w:tbl>
          <w:p w:rsidR="00E753CA" w:rsidRDefault="00E753CA"/>
        </w:tc>
      </w:tr>
      <w:tr w:rsidR="00E753CA">
        <w:tc>
          <w:tcPr>
            <w:tcW w:w="10000" w:type="dxa"/>
            <w:gridSpan w:val="2"/>
            <w:vAlign w:val="center"/>
          </w:tcPr>
          <w:p w:rsidR="00E753CA" w:rsidRDefault="00E753CA"/>
        </w:tc>
      </w:tr>
    </w:tbl>
    <w:p w:rsidR="00E753CA" w:rsidRDefault="00E753CA"/>
    <w:p w:rsidR="00E753CA" w:rsidRDefault="00E753CA"/>
    <w:p w:rsidR="00E753CA" w:rsidRDefault="00E753CA"/>
    <w:p w:rsidR="00E753CA" w:rsidRDefault="00A67051">
      <w:r>
        <w:t>Протокол подписан организатором торгов</w:t>
      </w:r>
    </w:p>
    <w:sectPr w:rsidR="00E753C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53CA"/>
    <w:rsid w:val="00A67051"/>
    <w:rsid w:val="00E7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D98A5-D3BC-4578-A470-B74BB051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Manager/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2023-07-03T09:44:00Z</dcterms:created>
  <dcterms:modified xsi:type="dcterms:W3CDTF">2023-07-04T09:21:00Z</dcterms:modified>
  <cp:category/>
</cp:coreProperties>
</file>