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91B" w:rsidRDefault="0006391B" w:rsidP="00866B41">
      <w:pPr>
        <w:pStyle w:val="ConsNormal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66B41">
        <w:rPr>
          <w:rFonts w:ascii="Times New Roman" w:hAnsi="Times New Roman" w:cs="Times New Roman"/>
          <w:color w:val="000000"/>
          <w:sz w:val="24"/>
          <w:szCs w:val="24"/>
        </w:rPr>
        <w:t xml:space="preserve">ДОГОВОР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</w:p>
    <w:p w:rsidR="0006391B" w:rsidRDefault="0006391B" w:rsidP="00866B41">
      <w:pPr>
        <w:pStyle w:val="ConsNormal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купли-продажи имущества</w:t>
      </w:r>
    </w:p>
    <w:p w:rsidR="00666ED8" w:rsidRPr="000A1961" w:rsidRDefault="00666ED8" w:rsidP="00866B41">
      <w:pPr>
        <w:pStyle w:val="ConsNormal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(ПРОЕКТ)</w:t>
      </w:r>
    </w:p>
    <w:p w:rsidR="0006391B" w:rsidRDefault="0006391B" w:rsidP="00866B41">
      <w:pPr>
        <w:pStyle w:val="ConsNormal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</w:p>
    <w:p w:rsidR="0006391B" w:rsidRDefault="0006391B" w:rsidP="00866B41">
      <w:pPr>
        <w:pStyle w:val="ConsNormal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г. Самара</w:t>
      </w:r>
      <w:r w:rsidRPr="00866B4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Pr="00866B41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>«__» _________</w:t>
      </w:r>
      <w:r w:rsidRPr="00866B41">
        <w:rPr>
          <w:rFonts w:ascii="Times New Roman" w:hAnsi="Times New Roman" w:cs="Times New Roman"/>
          <w:color w:val="000000"/>
          <w:sz w:val="24"/>
          <w:szCs w:val="24"/>
        </w:rPr>
        <w:t xml:space="preserve"> 202</w:t>
      </w:r>
      <w:r w:rsidR="00666ED8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866B41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:rsidR="0006391B" w:rsidRPr="00866B41" w:rsidRDefault="0006391B" w:rsidP="00866B41">
      <w:pPr>
        <w:pStyle w:val="ConsNormal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</w:p>
    <w:p w:rsidR="0006391B" w:rsidRPr="00585E48" w:rsidRDefault="0006391B" w:rsidP="00585E48">
      <w:pPr>
        <w:pStyle w:val="ConsNormal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585E48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Гакилова Рината Шарифулловича </w:t>
      </w:r>
      <w:r w:rsidR="00666ED8" w:rsidRPr="00666ED8">
        <w:rPr>
          <w:rFonts w:ascii="Times New Roman" w:hAnsi="Times New Roman" w:cs="Times New Roman"/>
          <w:color w:val="000000"/>
          <w:sz w:val="24"/>
          <w:szCs w:val="24"/>
        </w:rPr>
        <w:t>Можайцева Мария Юрьевна</w:t>
      </w:r>
      <w:r w:rsidRPr="00585E48">
        <w:rPr>
          <w:rFonts w:ascii="Times New Roman" w:hAnsi="Times New Roman" w:cs="Times New Roman"/>
          <w:color w:val="000000"/>
          <w:sz w:val="24"/>
          <w:szCs w:val="24"/>
        </w:rPr>
        <w:t xml:space="preserve">, действующий на основании </w:t>
      </w:r>
      <w:r w:rsidR="00666ED8" w:rsidRPr="00666ED8">
        <w:rPr>
          <w:rFonts w:ascii="Times New Roman" w:hAnsi="Times New Roman" w:cs="Times New Roman"/>
          <w:color w:val="000000"/>
          <w:sz w:val="24"/>
          <w:szCs w:val="24"/>
        </w:rPr>
        <w:t>Определения Арбитражного суда Самарской области от 04.10.2022 (резолютивная часть объявлена 03.10.2022) по делу № А55-27803/2017</w:t>
      </w:r>
      <w:r w:rsidRPr="00585E48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</w:t>
      </w:r>
      <w:r w:rsidRPr="00585E4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66B41">
        <w:rPr>
          <w:rFonts w:ascii="Times New Roman" w:hAnsi="Times New Roman" w:cs="Times New Roman"/>
          <w:color w:val="000000"/>
          <w:sz w:val="24"/>
          <w:szCs w:val="24"/>
        </w:rPr>
        <w:t xml:space="preserve"> именуемый в дальнейшем «Продавец», с одной стороны, 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A3162">
        <w:rPr>
          <w:rFonts w:ascii="Times New Roman" w:hAnsi="Times New Roman" w:cs="Times New Roman"/>
          <w:sz w:val="24"/>
          <w:szCs w:val="24"/>
        </w:rPr>
        <w:t xml:space="preserve">_____________________________________ </w:t>
      </w:r>
      <w:r w:rsidRPr="003A31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(наименование или Ф.И.О.)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, именуем___ в дальнейшем "Покупатель", в лице ________________________________ </w:t>
      </w:r>
      <w:r w:rsidRPr="003A31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(должность, Ф.И.О.)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, действующ</w:t>
      </w:r>
      <w:r>
        <w:rPr>
          <w:rFonts w:ascii="Times New Roman" w:hAnsi="Times New Roman" w:cs="Times New Roman"/>
          <w:color w:val="000000"/>
          <w:sz w:val="24"/>
          <w:szCs w:val="24"/>
        </w:rPr>
        <w:t>ий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___ на основании __________________________ </w:t>
      </w:r>
      <w:r w:rsidRPr="003A31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(Устава, доверенности, паспорта)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, с другой стороны заключили настоящий Договор о нижеследующем:</w:t>
      </w:r>
    </w:p>
    <w:p w:rsidR="0006391B" w:rsidRPr="003A3162" w:rsidRDefault="0006391B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06391B" w:rsidRPr="003A3162" w:rsidRDefault="0006391B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1.1. По настоящему Договору Продавец передает в собственность Покупателя долю в уставном капитале </w:t>
      </w:r>
      <w:r>
        <w:rPr>
          <w:rFonts w:ascii="Times New Roman" w:hAnsi="Times New Roman" w:cs="Times New Roman"/>
          <w:sz w:val="24"/>
          <w:szCs w:val="24"/>
        </w:rPr>
        <w:t>хозяйственного общества _________</w:t>
      </w:r>
      <w:r w:rsidRPr="00D229F5">
        <w:rPr>
          <w:rFonts w:ascii="Times New Roman" w:hAnsi="Times New Roman" w:cs="Times New Roman"/>
          <w:sz w:val="24"/>
          <w:szCs w:val="24"/>
        </w:rPr>
        <w:t xml:space="preserve"> </w:t>
      </w:r>
      <w:r w:rsidRPr="003A3162">
        <w:rPr>
          <w:rFonts w:ascii="Times New Roman" w:hAnsi="Times New Roman" w:cs="Times New Roman"/>
          <w:sz w:val="24"/>
          <w:szCs w:val="24"/>
        </w:rPr>
        <w:t xml:space="preserve">(далее - Общество),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а Покупатель принимает и оплачивает долю на условиях, предусмотренных настоящим Договором.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1.1.1. Размер отчуждаемой доли составляет 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04468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44688">
        <w:rPr>
          <w:rFonts w:ascii="Times New Roman" w:hAnsi="Times New Roman" w:cs="Times New Roman"/>
          <w:sz w:val="24"/>
          <w:szCs w:val="24"/>
        </w:rPr>
        <w:t>процентов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номинальная стоимость доли</w:t>
      </w:r>
      <w:r w:rsidRPr="00044688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eastAsia="en-US"/>
        </w:rPr>
        <w:t>_________</w:t>
      </w:r>
      <w:r w:rsidRPr="00044688">
        <w:rPr>
          <w:rFonts w:ascii="Times New Roman" w:hAnsi="Times New Roman" w:cs="Times New Roman"/>
          <w:bCs/>
          <w:sz w:val="24"/>
          <w:szCs w:val="24"/>
          <w:lang w:eastAsia="en-US"/>
        </w:rPr>
        <w:t xml:space="preserve"> </w:t>
      </w:r>
      <w:r w:rsidRPr="00044688">
        <w:rPr>
          <w:rFonts w:ascii="Times New Roman" w:hAnsi="Times New Roman" w:cs="Times New Roman"/>
          <w:bCs/>
          <w:sz w:val="24"/>
          <w:szCs w:val="24"/>
        </w:rPr>
        <w:t>руб.</w:t>
      </w:r>
      <w:r w:rsidRPr="003A3162">
        <w:rPr>
          <w:rFonts w:ascii="Times New Roman" w:hAnsi="Times New Roman" w:cs="Times New Roman"/>
          <w:sz w:val="24"/>
          <w:szCs w:val="24"/>
        </w:rPr>
        <w:t xml:space="preserve"> (далее - Доля).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1.2. </w:t>
      </w:r>
      <w:r>
        <w:rPr>
          <w:rFonts w:ascii="Times New Roman" w:hAnsi="Times New Roman" w:cs="Times New Roman"/>
          <w:sz w:val="24"/>
          <w:szCs w:val="24"/>
        </w:rPr>
        <w:t>Принадлежность Доли и её размер подтверждена выпиской из ЕГРЮЛ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1.3. Доля в уставном капитале Общества, передаваемая Покупателю по настоящему Договору, на день удостоверения настоящего Договора оплачена Продавцом полностью.</w:t>
      </w:r>
    </w:p>
    <w:p w:rsidR="0006391B" w:rsidRPr="005176F5" w:rsidRDefault="0006391B" w:rsidP="005176F5">
      <w:pPr>
        <w:pStyle w:val="ConsNormal"/>
        <w:ind w:firstLine="540"/>
        <w:rPr>
          <w:rFonts w:ascii="Times New Roman" w:hAnsi="Times New Roman" w:cs="Times New Roman"/>
          <w:bCs/>
          <w:sz w:val="24"/>
          <w:szCs w:val="24"/>
        </w:rPr>
      </w:pPr>
      <w:r w:rsidRPr="005176F5">
        <w:rPr>
          <w:rFonts w:ascii="Times New Roman" w:hAnsi="Times New Roman" w:cs="Times New Roman"/>
          <w:sz w:val="24"/>
          <w:szCs w:val="24"/>
        </w:rPr>
        <w:t xml:space="preserve">1.4. </w:t>
      </w:r>
      <w:r w:rsidRPr="005176F5">
        <w:rPr>
          <w:rFonts w:ascii="Times New Roman" w:hAnsi="Times New Roman" w:cs="Times New Roman"/>
          <w:bCs/>
          <w:sz w:val="24"/>
          <w:szCs w:val="24"/>
          <w:u w:val="single"/>
        </w:rPr>
        <w:t>Особенности продажи Доли</w:t>
      </w:r>
      <w:r w:rsidRPr="005176F5">
        <w:rPr>
          <w:rFonts w:ascii="Times New Roman" w:hAnsi="Times New Roman" w:cs="Times New Roman"/>
          <w:bCs/>
          <w:sz w:val="24"/>
          <w:szCs w:val="24"/>
        </w:rPr>
        <w:t>: согласно пункту 2 статьи 93 Гражданского кодекса Российской Федерации (часть первая) от 30.11.1994 N 51-ФЗ, продажа либо отчуждение иным образом доли или части доли в уставном капитале общества с ограниченной ответственностью третьим лицам допускается с соблюдением требований, предусмотренных законом об обществах с ограниченной ответственностью, если это не запрещено уставом общества.</w:t>
      </w:r>
    </w:p>
    <w:p w:rsidR="0006391B" w:rsidRPr="005176F5" w:rsidRDefault="0006391B" w:rsidP="005176F5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bCs/>
          <w:szCs w:val="24"/>
        </w:rPr>
      </w:pPr>
      <w:r w:rsidRPr="005176F5">
        <w:rPr>
          <w:bCs/>
          <w:szCs w:val="24"/>
        </w:rPr>
        <w:t xml:space="preserve">Участники общества пользуются преимущественным правом покупки доли или части доли участника общества. Порядок осуществления преимущественного права и срок, в течение которого участники общества могут воспользоваться указанным правом, определяются законом об обществах с ограниченной ответственностью и уставом общества. </w:t>
      </w:r>
    </w:p>
    <w:p w:rsidR="0006391B" w:rsidRPr="005176F5" w:rsidRDefault="0006391B" w:rsidP="005176F5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bCs/>
          <w:szCs w:val="24"/>
        </w:rPr>
      </w:pPr>
      <w:r w:rsidRPr="005176F5">
        <w:rPr>
          <w:bCs/>
          <w:szCs w:val="24"/>
        </w:rPr>
        <w:t>Согласно пункту 4 статьи 21 Федерального закона от 08.02.1998 N 14-ФЗ "Об обществах с ограниченной ответственностью", участники общества пользуются преимущественным правом покупки доли или части доли участника общества по цене предложения третьему лицу или по отличной от цены предложения третьему лицу и заранее определенной уставом общества цене (далее - заранее определенная уставом цена) пропорционально размерам своих долей, если уставом общества не предусмотрен иной порядок осуществления преимущественного права покупки доли или части доли.</w:t>
      </w:r>
    </w:p>
    <w:p w:rsidR="0006391B" w:rsidRPr="005176F5" w:rsidRDefault="0006391B" w:rsidP="005176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bCs/>
          <w:szCs w:val="24"/>
        </w:rPr>
      </w:pPr>
      <w:r w:rsidRPr="005176F5">
        <w:rPr>
          <w:bCs/>
          <w:szCs w:val="24"/>
        </w:rPr>
        <w:t xml:space="preserve">После определения в отношении доли </w:t>
      </w:r>
      <w:r>
        <w:rPr>
          <w:bCs/>
          <w:szCs w:val="24"/>
        </w:rPr>
        <w:t>участия Гакилова Р.Ш. в уставном капитале _________</w:t>
      </w:r>
      <w:r w:rsidRPr="005176F5">
        <w:rPr>
          <w:bCs/>
          <w:szCs w:val="24"/>
        </w:rPr>
        <w:t xml:space="preserve"> победителя торгов (в том числе иного лица, с которым в соответствии с Законом о банкротстве должен быть заключен договор купли-продажи) </w:t>
      </w:r>
      <w:r>
        <w:rPr>
          <w:bCs/>
          <w:szCs w:val="24"/>
        </w:rPr>
        <w:t>другим участникам _________</w:t>
      </w:r>
      <w:r w:rsidRPr="005176F5">
        <w:rPr>
          <w:bCs/>
          <w:szCs w:val="24"/>
        </w:rPr>
        <w:t xml:space="preserve"> предоставляется возможность воспользоваться преимущественным правом покупки доли должника по цене, предложенной победителем торгов, посредством направления финансовым управляющим предложения о заключении договора. В случае отказа </w:t>
      </w:r>
      <w:r>
        <w:rPr>
          <w:bCs/>
          <w:szCs w:val="24"/>
        </w:rPr>
        <w:t>участников ________</w:t>
      </w:r>
      <w:r w:rsidRPr="005176F5">
        <w:rPr>
          <w:b/>
          <w:szCs w:val="24"/>
        </w:rPr>
        <w:t xml:space="preserve"> </w:t>
      </w:r>
      <w:r w:rsidRPr="005176F5">
        <w:rPr>
          <w:bCs/>
          <w:szCs w:val="24"/>
        </w:rPr>
        <w:t xml:space="preserve">или отсутствия </w:t>
      </w:r>
      <w:r>
        <w:rPr>
          <w:bCs/>
          <w:szCs w:val="24"/>
        </w:rPr>
        <w:t>их</w:t>
      </w:r>
      <w:r w:rsidRPr="005176F5">
        <w:rPr>
          <w:bCs/>
          <w:szCs w:val="24"/>
        </w:rPr>
        <w:t xml:space="preserve"> волеизъявления в течение определенного</w:t>
      </w:r>
      <w:r>
        <w:rPr>
          <w:bCs/>
          <w:szCs w:val="24"/>
        </w:rPr>
        <w:t xml:space="preserve"> законом </w:t>
      </w:r>
      <w:r w:rsidRPr="005176F5">
        <w:rPr>
          <w:bCs/>
          <w:szCs w:val="24"/>
        </w:rPr>
        <w:t>срока с даты получения им предложения имущество должника подлежит реализации победителю торгов.</w:t>
      </w:r>
    </w:p>
    <w:p w:rsidR="0006391B" w:rsidRPr="005176F5" w:rsidRDefault="0006391B" w:rsidP="005176F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bCs/>
          <w:szCs w:val="24"/>
        </w:rPr>
      </w:pPr>
      <w:r w:rsidRPr="005176F5">
        <w:rPr>
          <w:bCs/>
          <w:szCs w:val="24"/>
        </w:rPr>
        <w:t xml:space="preserve">Соответственно, договор купли-продажи заключается финансовым управляющим с победителем торгов только </w:t>
      </w:r>
      <w:r w:rsidRPr="005176F5">
        <w:rPr>
          <w:b/>
          <w:szCs w:val="24"/>
          <w:u w:val="single"/>
        </w:rPr>
        <w:t>при условии</w:t>
      </w:r>
      <w:r w:rsidRPr="005176F5">
        <w:rPr>
          <w:bCs/>
          <w:szCs w:val="24"/>
        </w:rPr>
        <w:t xml:space="preserve"> отказа от преимущественного права приобретения доли в уставном капитале по цене, сформированной по результатам торгов.</w:t>
      </w:r>
    </w:p>
    <w:p w:rsidR="0006391B" w:rsidRPr="005176F5" w:rsidRDefault="0006391B" w:rsidP="003A3162">
      <w:pPr>
        <w:pStyle w:val="ConsNormal"/>
        <w:ind w:firstLine="540"/>
        <w:rPr>
          <w:rFonts w:ascii="Times New Roman" w:hAnsi="Times New Roman" w:cs="Times New Roman"/>
          <w:color w:val="FF0000"/>
          <w:sz w:val="24"/>
          <w:szCs w:val="24"/>
        </w:rPr>
      </w:pP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1.4.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A316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Доказательства оплаты  Доли у финансового управляющего отсутствуют.</w:t>
      </w:r>
      <w:r w:rsidRPr="003A3162">
        <w:rPr>
          <w:rFonts w:ascii="Times New Roman" w:hAnsi="Times New Roman" w:cs="Times New Roman"/>
          <w:sz w:val="24"/>
          <w:szCs w:val="24"/>
        </w:rPr>
        <w:t xml:space="preserve"> Доля или отдельные ее части не заложены, не находятся под арестом, не являются предметом судебных разбирательств или притязаний иных лиц.</w:t>
      </w:r>
    </w:p>
    <w:p w:rsidR="0006391B" w:rsidRDefault="0006391B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</w:p>
    <w:p w:rsidR="0006391B" w:rsidRPr="003A3162" w:rsidRDefault="0006391B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color w:val="000000"/>
          <w:sz w:val="24"/>
          <w:szCs w:val="24"/>
        </w:rPr>
        <w:t>2. Цена Договора и порядок расчетов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lastRenderedPageBreak/>
        <w:t>2.1. Стоимость Доли составляет ______ (_____________) рублей (далее - цена Договора).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2.2. Уплата цены Договора, указанной в п. 2.1 настоящего Договора, производится Покупателем в </w:t>
      </w:r>
      <w:r>
        <w:rPr>
          <w:rFonts w:ascii="Times New Roman" w:hAnsi="Times New Roman" w:cs="Times New Roman"/>
          <w:sz w:val="24"/>
          <w:szCs w:val="24"/>
        </w:rPr>
        <w:t>тридцатидневный срок с момента заключения настоящего Договора.</w:t>
      </w:r>
    </w:p>
    <w:p w:rsidR="0006391B" w:rsidRDefault="0006391B" w:rsidP="003A3162">
      <w:pPr>
        <w:pStyle w:val="ConsNormal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2.3. Уплата цены Договора производится путем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 xml:space="preserve">перечисления денежных средств на </w:t>
      </w:r>
      <w:r>
        <w:rPr>
          <w:rFonts w:ascii="Times New Roman" w:hAnsi="Times New Roman" w:cs="Times New Roman"/>
          <w:color w:val="000000"/>
          <w:sz w:val="24"/>
          <w:szCs w:val="24"/>
        </w:rPr>
        <w:t>основной счёт Гакилова Р.Ш. по следующим реквизитам:</w:t>
      </w:r>
    </w:p>
    <w:p w:rsidR="0006391B" w:rsidRPr="00F63A42" w:rsidRDefault="0006391B" w:rsidP="00F63A42">
      <w:pPr>
        <w:spacing w:after="0"/>
        <w:rPr>
          <w:szCs w:val="24"/>
        </w:rPr>
      </w:pPr>
      <w:r w:rsidRPr="00F63A42">
        <w:rPr>
          <w:szCs w:val="24"/>
        </w:rPr>
        <w:t xml:space="preserve">Получатель: </w:t>
      </w:r>
      <w:r w:rsidRPr="00F63A42">
        <w:rPr>
          <w:color w:val="000000"/>
          <w:szCs w:val="24"/>
        </w:rPr>
        <w:t>Гакилов Ринат Шарифуллович</w:t>
      </w:r>
    </w:p>
    <w:p w:rsidR="0006391B" w:rsidRPr="00F63A42" w:rsidRDefault="0006391B" w:rsidP="00F63A42">
      <w:pPr>
        <w:spacing w:after="0"/>
        <w:rPr>
          <w:szCs w:val="24"/>
        </w:rPr>
      </w:pPr>
      <w:r w:rsidRPr="00F63A42">
        <w:rPr>
          <w:szCs w:val="24"/>
        </w:rPr>
        <w:t>ИНН 631501898495</w:t>
      </w:r>
    </w:p>
    <w:p w:rsidR="0006391B" w:rsidRPr="00F63A42" w:rsidRDefault="0006391B" w:rsidP="00F63A42">
      <w:pPr>
        <w:spacing w:after="0"/>
        <w:rPr>
          <w:szCs w:val="24"/>
        </w:rPr>
      </w:pPr>
      <w:r w:rsidRPr="00F63A42">
        <w:rPr>
          <w:szCs w:val="24"/>
        </w:rPr>
        <w:t>р/сч. 42307810954404002747</w:t>
      </w:r>
    </w:p>
    <w:p w:rsidR="0006391B" w:rsidRPr="00F63A42" w:rsidRDefault="0006391B" w:rsidP="00F63A42">
      <w:pPr>
        <w:pStyle w:val="2"/>
        <w:shd w:val="clear" w:color="auto" w:fill="FFFFFF"/>
        <w:jc w:val="left"/>
        <w:rPr>
          <w:rFonts w:ascii="Times New Roman" w:hAnsi="Times New Roman"/>
          <w:b w:val="0"/>
          <w:color w:val="000000"/>
          <w:sz w:val="24"/>
          <w:szCs w:val="24"/>
        </w:rPr>
      </w:pPr>
      <w:r w:rsidRPr="00F63A42">
        <w:rPr>
          <w:rFonts w:ascii="Times New Roman" w:hAnsi="Times New Roman"/>
          <w:b w:val="0"/>
          <w:bCs/>
          <w:color w:val="000000"/>
          <w:sz w:val="24"/>
          <w:szCs w:val="24"/>
        </w:rPr>
        <w:t>Поволжский банк ПАО Сбербанка, Доп.офис №6991/0382</w:t>
      </w:r>
    </w:p>
    <w:p w:rsidR="0006391B" w:rsidRPr="00F63A42" w:rsidRDefault="0006391B" w:rsidP="00F63A42">
      <w:pPr>
        <w:spacing w:after="0"/>
        <w:rPr>
          <w:szCs w:val="24"/>
        </w:rPr>
      </w:pPr>
      <w:r w:rsidRPr="00F63A42">
        <w:rPr>
          <w:szCs w:val="24"/>
        </w:rPr>
        <w:t>К/с 30101810200000000607</w:t>
      </w:r>
    </w:p>
    <w:p w:rsidR="0006391B" w:rsidRPr="00F63A42" w:rsidRDefault="0006391B" w:rsidP="00F63A42">
      <w:pPr>
        <w:spacing w:after="0"/>
        <w:rPr>
          <w:szCs w:val="24"/>
        </w:rPr>
      </w:pPr>
      <w:r w:rsidRPr="00F63A42">
        <w:rPr>
          <w:szCs w:val="24"/>
        </w:rPr>
        <w:t xml:space="preserve">БИК </w:t>
      </w:r>
      <w:r w:rsidRPr="00F63A42">
        <w:rPr>
          <w:color w:val="000000"/>
          <w:szCs w:val="24"/>
        </w:rPr>
        <w:t>043601607</w:t>
      </w:r>
    </w:p>
    <w:p w:rsidR="0006391B" w:rsidRDefault="0006391B" w:rsidP="003A3162">
      <w:pPr>
        <w:pStyle w:val="ConsNormal"/>
        <w:ind w:firstLine="540"/>
        <w:rPr>
          <w:rFonts w:ascii="Times New Roman" w:hAnsi="Times New Roman" w:cs="Times New Roman"/>
          <w:color w:val="000000"/>
          <w:sz w:val="24"/>
          <w:szCs w:val="24"/>
        </w:rPr>
      </w:pP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06391B" w:rsidRPr="003A3162" w:rsidRDefault="0006391B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 Права и обязанности Сторон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 Продавец обязуется: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3.1.1. Передать Долю Покупателю в порядке, установленном законодательством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после оплаты её стоимости.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3.1.2. До передачи Доли обеспечить соблюдение требований </w:t>
      </w:r>
      <w:r>
        <w:rPr>
          <w:rFonts w:ascii="Times New Roman" w:hAnsi="Times New Roman" w:cs="Times New Roman"/>
          <w:sz w:val="24"/>
          <w:szCs w:val="24"/>
        </w:rPr>
        <w:t>Закона об ООО</w:t>
      </w:r>
      <w:r w:rsidRPr="003A3162">
        <w:rPr>
          <w:rFonts w:ascii="Times New Roman" w:hAnsi="Times New Roman" w:cs="Times New Roman"/>
          <w:sz w:val="24"/>
          <w:szCs w:val="24"/>
        </w:rPr>
        <w:t xml:space="preserve">, Устава Общества о порядке перехода Доли в уставном капитале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3A3162">
        <w:rPr>
          <w:rFonts w:ascii="Times New Roman" w:hAnsi="Times New Roman" w:cs="Times New Roman"/>
          <w:sz w:val="24"/>
          <w:szCs w:val="24"/>
        </w:rPr>
        <w:t xml:space="preserve"> к третьим лицам.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3.1.3. Сообщить Покупателю все сведения, относящиеся к исполнению настоящего Договора.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3.1.4. Совершить предусмотренные законодательством Российской Федерации и Уставом Общества действия по переоформлению Доли на Покупателя.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3.2. Покупатель обязуется: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3.2.1. </w:t>
      </w:r>
      <w:r>
        <w:rPr>
          <w:rFonts w:ascii="Times New Roman" w:hAnsi="Times New Roman" w:cs="Times New Roman"/>
          <w:sz w:val="24"/>
          <w:szCs w:val="24"/>
        </w:rPr>
        <w:t>Оформить на себя</w:t>
      </w:r>
      <w:r w:rsidRPr="003A3162">
        <w:rPr>
          <w:rFonts w:ascii="Times New Roman" w:hAnsi="Times New Roman" w:cs="Times New Roman"/>
          <w:sz w:val="24"/>
          <w:szCs w:val="24"/>
        </w:rPr>
        <w:t xml:space="preserve"> Долю с соблюдением порядка, установленного законодательством Российской Федерации.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3.2.2. Уплатить цену Договора в порядке, предусмотренном разд. 2 настоящего Договора.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3.3. Если третье лицо по основанию, возникшему до исполнения Договора, предъявит к Покупателю иск об изъятии Доли, Покупатель обязан привлечь Продавца к участию в деле, а Продавец обязан вступить в это дело на стороне Покупателя.</w:t>
      </w:r>
    </w:p>
    <w:p w:rsidR="0006391B" w:rsidRDefault="0006391B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06391B" w:rsidRPr="003A3162" w:rsidRDefault="0006391B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4. Ответственность Сторон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4.1. </w:t>
      </w:r>
      <w:r>
        <w:rPr>
          <w:rFonts w:ascii="Times New Roman" w:hAnsi="Times New Roman" w:cs="Times New Roman"/>
          <w:sz w:val="24"/>
          <w:szCs w:val="24"/>
        </w:rPr>
        <w:t>В случае нарушения Покупателем тридцатидневного срока оплаты доли настоящий Договор расторгается в одностороннем порядке Продавцом через три дня после направления посредством Почты России Покупателю уведомления о расторжении.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4.2.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6391B" w:rsidRPr="003A3162" w:rsidRDefault="0006391B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06391B" w:rsidRPr="003A3162" w:rsidRDefault="0006391B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5. Разрешение споров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из настоящего Договора или в связи с ним, Стороны разрешают путем переговоров и взаимных консультаций.</w:t>
      </w:r>
    </w:p>
    <w:p w:rsidR="0006391B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5.2. В случае если Стороны не придут к соглашению по результатам проведенных переговоров, спор передается на разрешение в суд в соответствии с действующим законодательством Российской Федерации.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</w:p>
    <w:p w:rsidR="0006391B" w:rsidRPr="003A3162" w:rsidRDefault="0006391B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 Форс-мажор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6.1. Стороны не несут ответственности за неисполнение или ненадлежащее исполнение обязательств по настоящему Договору, если такое неисполнение или ненадлежащее исполнение произошли вследствие обстоятельств непреодолимой силы. В число таких обстоятельств входят войны, военные действия, мятежи, саботаж, забастовки, пожары, взрывы, наводнения или иные стихийные бедствия, нормативно-правовые акты государственных органов власти.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6.2. Немедленно после получения информации о наступлении любых обстоятельств, задерживающих исполнение или иным образом препятствующих исполнению настоящего Договора, Стороны письменно уведомляют об этом друг друга.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lastRenderedPageBreak/>
        <w:t>6.3. Стороны не несут ответственности за любой ущерб, включая убытки, а также расходы, связанные с претензиями или требованиями третьих лиц, которые могут возникнуть в результате обстоятельств непреодолимой силы.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6.4. Если обстоятельство непреодолимой силы вызывает существенное нарушение или неисполнение обязательств по настоящему Договору, длящееся более </w:t>
      </w:r>
      <w:r w:rsidRPr="00F93E17">
        <w:rPr>
          <w:rFonts w:ascii="Times New Roman" w:hAnsi="Times New Roman" w:cs="Times New Roman"/>
          <w:sz w:val="24"/>
          <w:szCs w:val="24"/>
        </w:rPr>
        <w:t xml:space="preserve">30 </w:t>
      </w:r>
      <w:r w:rsidRPr="003A3162">
        <w:rPr>
          <w:rFonts w:ascii="Times New Roman" w:hAnsi="Times New Roman" w:cs="Times New Roman"/>
          <w:sz w:val="24"/>
          <w:szCs w:val="24"/>
        </w:rPr>
        <w:t>календарных дней,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Договора.</w:t>
      </w:r>
    </w:p>
    <w:p w:rsidR="0006391B" w:rsidRPr="003A3162" w:rsidRDefault="0006391B" w:rsidP="003A3162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06391B" w:rsidRPr="003A3162" w:rsidRDefault="0006391B" w:rsidP="003A3162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 Прочие условия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7.1. Настоящий Договор подлежит нотариальному удостоверению в порядке, предусмотренном п. 11 ст. 21 Федерального закона от 08.02.1998 N 14-ФЗ "Об обществах с ограниченной ответственностью".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7.2. Настоящий Договор вступает в силу с момента его подписания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и действует до момента полного выполнения Сторонами своих обязательств.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7.3. Любые изменения и дополнения к настоящему Договору действительны при условии, если они совершены в письменной форме, подписаны надлежаще уполномоченными на то представителями Сторон и нотариально удостоверены.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7.5. Все Приложения и дополнения к настоящему Договору являются его неотъемлемой частью.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7.6. Проданная по настоящему Договору Доля в уставном капитале Общества переходит к Покупателю с момента внесения соответствующей записи в Единый государственный реестр юридических лиц.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 xml:space="preserve">7.7. Расходы по удостоверению настоящего Договора, а также по передаче заявления в налоговый орган, передаче документов Обществу </w:t>
      </w:r>
      <w:r w:rsidRPr="003A3162">
        <w:rPr>
          <w:rFonts w:ascii="Times New Roman" w:hAnsi="Times New Roman" w:cs="Times New Roman"/>
          <w:color w:val="000000"/>
          <w:sz w:val="24"/>
          <w:szCs w:val="24"/>
        </w:rPr>
        <w:t>несет Покупатель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6391B" w:rsidRPr="003A3162" w:rsidRDefault="0006391B" w:rsidP="003A3162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7.8. Настоящий Договор составлен в пяти экземплярах: один экземпляр настоящего Договора хранится в делах нотариуса, удостоверившего Договор, второй экземпляр выдается Продавцу, третий экземпляр - Покупателю, четвертый экземпляр направляется в налоговый орган, пятый экземпляр передается Обществу.</w:t>
      </w:r>
    </w:p>
    <w:p w:rsidR="0006391B" w:rsidRPr="003A3162" w:rsidRDefault="0006391B" w:rsidP="00CF08E9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06391B" w:rsidRPr="003A3162" w:rsidRDefault="0006391B" w:rsidP="0062135D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3A3162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:rsidR="0006391B" w:rsidRPr="003A3162" w:rsidRDefault="0006391B" w:rsidP="0062135D">
      <w:pPr>
        <w:pStyle w:val="ConsNormal"/>
        <w:rPr>
          <w:rFonts w:ascii="Times New Roman" w:hAnsi="Times New Roman" w:cs="Times New Roman"/>
          <w:sz w:val="24"/>
          <w:szCs w:val="24"/>
        </w:rPr>
      </w:pPr>
    </w:p>
    <w:tbl>
      <w:tblPr>
        <w:tblW w:w="896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57"/>
        <w:gridCol w:w="340"/>
        <w:gridCol w:w="4365"/>
      </w:tblGrid>
      <w:tr w:rsidR="0006391B" w:rsidRPr="003A3162" w:rsidTr="004862AB">
        <w:tc>
          <w:tcPr>
            <w:tcW w:w="4257" w:type="dxa"/>
          </w:tcPr>
          <w:p w:rsidR="0006391B" w:rsidRPr="00AE4A2E" w:rsidRDefault="0006391B">
            <w:pPr>
              <w:pStyle w:val="ConsDTNormal"/>
              <w:autoSpaceDE/>
              <w:jc w:val="left"/>
            </w:pPr>
            <w:r w:rsidRPr="00AE4A2E">
              <w:t>Продавец:</w:t>
            </w:r>
          </w:p>
        </w:tc>
        <w:tc>
          <w:tcPr>
            <w:tcW w:w="340" w:type="dxa"/>
          </w:tcPr>
          <w:p w:rsidR="0006391B" w:rsidRPr="003A3162" w:rsidRDefault="0006391B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:rsidR="0006391B" w:rsidRPr="003A3162" w:rsidRDefault="0006391B">
            <w:pPr>
              <w:pStyle w:val="ConsDTNormal"/>
              <w:autoSpaceDE/>
              <w:jc w:val="left"/>
            </w:pPr>
            <w:r w:rsidRPr="003A3162">
              <w:t>Покупатель:</w:t>
            </w:r>
          </w:p>
        </w:tc>
      </w:tr>
      <w:tr w:rsidR="0006391B" w:rsidRPr="003A3162" w:rsidTr="004862AB">
        <w:tc>
          <w:tcPr>
            <w:tcW w:w="4257" w:type="dxa"/>
          </w:tcPr>
          <w:p w:rsidR="0006391B" w:rsidRPr="00AE4A2E" w:rsidRDefault="0006391B" w:rsidP="004862AB">
            <w:pPr>
              <w:spacing w:after="0" w:line="240" w:lineRule="auto"/>
              <w:rPr>
                <w:szCs w:val="24"/>
              </w:rPr>
            </w:pPr>
            <w:r>
              <w:rPr>
                <w:color w:val="000000"/>
                <w:szCs w:val="24"/>
              </w:rPr>
              <w:t>Гакилов Ринат</w:t>
            </w:r>
            <w:r w:rsidRPr="00585E48">
              <w:rPr>
                <w:color w:val="000000"/>
                <w:szCs w:val="24"/>
              </w:rPr>
              <w:t xml:space="preserve"> Шарифуллович</w:t>
            </w:r>
            <w:r>
              <w:rPr>
                <w:color w:val="000000"/>
                <w:szCs w:val="24"/>
              </w:rPr>
              <w:t xml:space="preserve"> </w:t>
            </w:r>
            <w:r w:rsidRPr="00F63A42">
              <w:rPr>
                <w:color w:val="000000"/>
                <w:szCs w:val="24"/>
              </w:rPr>
              <w:t>01.01.1967</w:t>
            </w:r>
            <w:r>
              <w:rPr>
                <w:color w:val="000000"/>
                <w:szCs w:val="24"/>
              </w:rPr>
              <w:t xml:space="preserve"> </w:t>
            </w:r>
            <w:r w:rsidRPr="00F63A42">
              <w:rPr>
                <w:szCs w:val="24"/>
              </w:rPr>
              <w:t>г</w:t>
            </w:r>
            <w:r w:rsidRPr="00AE4A2E">
              <w:rPr>
                <w:szCs w:val="24"/>
              </w:rPr>
              <w:t xml:space="preserve">.р., </w:t>
            </w:r>
          </w:p>
          <w:p w:rsidR="0006391B" w:rsidRPr="00F63A42" w:rsidRDefault="0006391B" w:rsidP="004862AB">
            <w:pPr>
              <w:spacing w:after="0" w:line="240" w:lineRule="auto"/>
              <w:rPr>
                <w:szCs w:val="24"/>
              </w:rPr>
            </w:pPr>
            <w:r w:rsidRPr="00F63A42">
              <w:rPr>
                <w:szCs w:val="24"/>
              </w:rPr>
              <w:t xml:space="preserve">СНИЛС </w:t>
            </w:r>
            <w:r w:rsidRPr="00F63A42">
              <w:rPr>
                <w:color w:val="000000"/>
                <w:szCs w:val="24"/>
              </w:rPr>
              <w:t>125-943-844 81</w:t>
            </w:r>
            <w:r w:rsidRPr="00F63A42">
              <w:rPr>
                <w:szCs w:val="24"/>
              </w:rPr>
              <w:t xml:space="preserve">, </w:t>
            </w:r>
          </w:p>
          <w:p w:rsidR="0006391B" w:rsidRPr="00F63A42" w:rsidRDefault="0006391B" w:rsidP="004862AB">
            <w:pPr>
              <w:spacing w:after="0" w:line="240" w:lineRule="auto"/>
              <w:rPr>
                <w:szCs w:val="24"/>
              </w:rPr>
            </w:pPr>
            <w:r w:rsidRPr="00F63A42">
              <w:rPr>
                <w:szCs w:val="24"/>
              </w:rPr>
              <w:t xml:space="preserve">ИНН </w:t>
            </w:r>
            <w:r w:rsidRPr="00F63A42">
              <w:rPr>
                <w:color w:val="000000"/>
                <w:szCs w:val="24"/>
              </w:rPr>
              <w:t>631501898495</w:t>
            </w:r>
            <w:r w:rsidRPr="00F63A42">
              <w:rPr>
                <w:szCs w:val="24"/>
              </w:rPr>
              <w:t xml:space="preserve">, </w:t>
            </w:r>
          </w:p>
          <w:p w:rsidR="0006391B" w:rsidRPr="00AE4A2E" w:rsidRDefault="0006391B" w:rsidP="004862AB">
            <w:pPr>
              <w:spacing w:after="0" w:line="240" w:lineRule="auto"/>
              <w:rPr>
                <w:szCs w:val="24"/>
              </w:rPr>
            </w:pPr>
            <w:r w:rsidRPr="00AE4A2E">
              <w:rPr>
                <w:szCs w:val="24"/>
              </w:rPr>
              <w:t xml:space="preserve"> адрес</w:t>
            </w:r>
            <w:r w:rsidRPr="00F63A42">
              <w:rPr>
                <w:szCs w:val="24"/>
              </w:rPr>
              <w:t xml:space="preserve">: </w:t>
            </w:r>
            <w:r w:rsidRPr="00F63A42">
              <w:rPr>
                <w:color w:val="000000"/>
                <w:szCs w:val="24"/>
              </w:rPr>
              <w:t>443124, г.Самара, 6 Просека, д.129, кв.125</w:t>
            </w:r>
          </w:p>
          <w:p w:rsidR="0006391B" w:rsidRPr="00AE4A2E" w:rsidRDefault="0006391B" w:rsidP="004862AB">
            <w:pPr>
              <w:spacing w:after="0" w:line="240" w:lineRule="auto"/>
              <w:rPr>
                <w:szCs w:val="24"/>
              </w:rPr>
            </w:pPr>
            <w:r w:rsidRPr="00AE4A2E">
              <w:rPr>
                <w:szCs w:val="24"/>
              </w:rPr>
              <w:t xml:space="preserve">в лице финансового управляющего </w:t>
            </w:r>
            <w:r w:rsidR="00666ED8" w:rsidRPr="00666ED8">
              <w:rPr>
                <w:szCs w:val="24"/>
              </w:rPr>
              <w:t>Можайцев</w:t>
            </w:r>
            <w:r w:rsidR="00666ED8">
              <w:rPr>
                <w:szCs w:val="24"/>
              </w:rPr>
              <w:t>ой Марии Юрьевны</w:t>
            </w:r>
          </w:p>
          <w:p w:rsidR="0006391B" w:rsidRPr="00AE4A2E" w:rsidRDefault="0006391B" w:rsidP="004862A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40" w:type="dxa"/>
          </w:tcPr>
          <w:p w:rsidR="0006391B" w:rsidRPr="003A3162" w:rsidRDefault="0006391B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:rsidR="0006391B" w:rsidRPr="003A3162" w:rsidRDefault="0006391B">
            <w:pPr>
              <w:pStyle w:val="ConsDTNormal"/>
              <w:autoSpaceDE/>
              <w:jc w:val="left"/>
            </w:pPr>
            <w:r w:rsidRPr="003A3162">
              <w:t>Наименование: __________________ Юридический/почтовый адрес: ____</w:t>
            </w:r>
            <w:r>
              <w:t>___ __________________________________</w:t>
            </w:r>
            <w:r w:rsidRPr="003A3162">
              <w:t xml:space="preserve"> ИНН/КПП ______________________ ОГРН __________________________ Банковские реквизиты: ___________</w:t>
            </w:r>
          </w:p>
        </w:tc>
      </w:tr>
      <w:tr w:rsidR="0006391B" w:rsidRPr="003A3162" w:rsidTr="004862AB">
        <w:tc>
          <w:tcPr>
            <w:tcW w:w="4257" w:type="dxa"/>
          </w:tcPr>
          <w:p w:rsidR="0006391B" w:rsidRPr="00F63A42" w:rsidRDefault="00666ED8" w:rsidP="00666ED8">
            <w:pPr>
              <w:widowControl w:val="0"/>
              <w:spacing w:after="0" w:line="240" w:lineRule="auto"/>
              <w:jc w:val="both"/>
              <w:rPr>
                <w:szCs w:val="24"/>
              </w:rPr>
            </w:pPr>
            <w:r>
              <w:rPr>
                <w:szCs w:val="24"/>
              </w:rPr>
              <w:t>____________</w:t>
            </w:r>
            <w:bookmarkStart w:id="0" w:name="_GoBack"/>
            <w:bookmarkEnd w:id="0"/>
            <w:r w:rsidR="0006391B" w:rsidRPr="00F63A42">
              <w:rPr>
                <w:szCs w:val="24"/>
              </w:rPr>
              <w:t xml:space="preserve">_____/ </w:t>
            </w:r>
            <w:r>
              <w:rPr>
                <w:szCs w:val="24"/>
              </w:rPr>
              <w:t>М.Ю.Можайцева</w:t>
            </w:r>
          </w:p>
        </w:tc>
        <w:tc>
          <w:tcPr>
            <w:tcW w:w="340" w:type="dxa"/>
          </w:tcPr>
          <w:p w:rsidR="0006391B" w:rsidRPr="003A3162" w:rsidRDefault="0006391B">
            <w:pPr>
              <w:pStyle w:val="ConsDTNormal"/>
              <w:autoSpaceDE/>
              <w:jc w:val="left"/>
            </w:pPr>
          </w:p>
        </w:tc>
        <w:tc>
          <w:tcPr>
            <w:tcW w:w="4365" w:type="dxa"/>
          </w:tcPr>
          <w:p w:rsidR="0006391B" w:rsidRPr="003A3162" w:rsidRDefault="0006391B" w:rsidP="008B745D">
            <w:pPr>
              <w:pStyle w:val="ConsDTNormal"/>
              <w:autoSpaceDE/>
              <w:jc w:val="right"/>
            </w:pPr>
            <w:r>
              <w:t>_________________/____________</w:t>
            </w:r>
          </w:p>
        </w:tc>
      </w:tr>
    </w:tbl>
    <w:p w:rsidR="0006391B" w:rsidRPr="003A3162" w:rsidRDefault="0006391B" w:rsidP="0062135D">
      <w:pPr>
        <w:spacing w:after="0" w:line="240" w:lineRule="auto"/>
        <w:jc w:val="both"/>
        <w:rPr>
          <w:szCs w:val="24"/>
        </w:rPr>
      </w:pPr>
    </w:p>
    <w:sectPr w:rsidR="0006391B" w:rsidRPr="003A3162" w:rsidSect="00866B41">
      <w:pgSz w:w="11906" w:h="16838" w:code="9"/>
      <w:pgMar w:top="454" w:right="707" w:bottom="567" w:left="1276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E8C" w:rsidRDefault="009F5E8C" w:rsidP="00432B35">
      <w:pPr>
        <w:spacing w:after="0" w:line="240" w:lineRule="auto"/>
      </w:pPr>
      <w:r>
        <w:separator/>
      </w:r>
    </w:p>
  </w:endnote>
  <w:endnote w:type="continuationSeparator" w:id="0">
    <w:p w:rsidR="009F5E8C" w:rsidRDefault="009F5E8C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E8C" w:rsidRDefault="009F5E8C" w:rsidP="00432B35">
      <w:pPr>
        <w:spacing w:after="0" w:line="240" w:lineRule="auto"/>
      </w:pPr>
      <w:r>
        <w:separator/>
      </w:r>
    </w:p>
  </w:footnote>
  <w:footnote w:type="continuationSeparator" w:id="0">
    <w:p w:rsidR="009F5E8C" w:rsidRDefault="009F5E8C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20384C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CC492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BC60D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2A7A0F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128E5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0AF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36A65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5AB4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42F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3B436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>
    <w:abstractNumId w:val="10"/>
    <w:lvlOverride w:ilvl="0">
      <w:startOverride w:val="1"/>
    </w:lvlOverride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06BB8"/>
    <w:rsid w:val="00024B6A"/>
    <w:rsid w:val="00044688"/>
    <w:rsid w:val="0006391B"/>
    <w:rsid w:val="000812AD"/>
    <w:rsid w:val="000A1097"/>
    <w:rsid w:val="000A1961"/>
    <w:rsid w:val="000C29A7"/>
    <w:rsid w:val="000F0A6E"/>
    <w:rsid w:val="00111A54"/>
    <w:rsid w:val="00150BBB"/>
    <w:rsid w:val="001660BA"/>
    <w:rsid w:val="001B3867"/>
    <w:rsid w:val="001B63AF"/>
    <w:rsid w:val="00206078"/>
    <w:rsid w:val="002364EA"/>
    <w:rsid w:val="00253566"/>
    <w:rsid w:val="00294A6B"/>
    <w:rsid w:val="002B31DF"/>
    <w:rsid w:val="00347C43"/>
    <w:rsid w:val="003A3162"/>
    <w:rsid w:val="00415794"/>
    <w:rsid w:val="00420A15"/>
    <w:rsid w:val="00432B35"/>
    <w:rsid w:val="00443D71"/>
    <w:rsid w:val="00455A1A"/>
    <w:rsid w:val="0047242D"/>
    <w:rsid w:val="004862AB"/>
    <w:rsid w:val="00491323"/>
    <w:rsid w:val="0049674A"/>
    <w:rsid w:val="004E3D69"/>
    <w:rsid w:val="0051619B"/>
    <w:rsid w:val="005176F5"/>
    <w:rsid w:val="00556512"/>
    <w:rsid w:val="00585E48"/>
    <w:rsid w:val="006150BE"/>
    <w:rsid w:val="0062135D"/>
    <w:rsid w:val="00627217"/>
    <w:rsid w:val="0066436D"/>
    <w:rsid w:val="00666ED8"/>
    <w:rsid w:val="0068146D"/>
    <w:rsid w:val="00687810"/>
    <w:rsid w:val="006A1E57"/>
    <w:rsid w:val="006B40E0"/>
    <w:rsid w:val="006B558A"/>
    <w:rsid w:val="006E096B"/>
    <w:rsid w:val="00711B7B"/>
    <w:rsid w:val="00721CCD"/>
    <w:rsid w:val="007819FD"/>
    <w:rsid w:val="007D0916"/>
    <w:rsid w:val="008017D9"/>
    <w:rsid w:val="0082765D"/>
    <w:rsid w:val="00841385"/>
    <w:rsid w:val="00866B41"/>
    <w:rsid w:val="00867367"/>
    <w:rsid w:val="008B54B4"/>
    <w:rsid w:val="008B745D"/>
    <w:rsid w:val="008F6B01"/>
    <w:rsid w:val="00925B11"/>
    <w:rsid w:val="009345DE"/>
    <w:rsid w:val="009B6A28"/>
    <w:rsid w:val="009D7A01"/>
    <w:rsid w:val="009F2C4E"/>
    <w:rsid w:val="009F5E8C"/>
    <w:rsid w:val="00AD0E6A"/>
    <w:rsid w:val="00AD1A29"/>
    <w:rsid w:val="00AE0DC3"/>
    <w:rsid w:val="00AE4A2E"/>
    <w:rsid w:val="00B24E0E"/>
    <w:rsid w:val="00B75F4D"/>
    <w:rsid w:val="00B82E9D"/>
    <w:rsid w:val="00C04D12"/>
    <w:rsid w:val="00C36E6D"/>
    <w:rsid w:val="00CF08E9"/>
    <w:rsid w:val="00D06BB8"/>
    <w:rsid w:val="00D229F5"/>
    <w:rsid w:val="00D42FC5"/>
    <w:rsid w:val="00D60620"/>
    <w:rsid w:val="00D655AC"/>
    <w:rsid w:val="00D87A3B"/>
    <w:rsid w:val="00D91922"/>
    <w:rsid w:val="00DE5ED5"/>
    <w:rsid w:val="00E066E2"/>
    <w:rsid w:val="00E2253B"/>
    <w:rsid w:val="00E50958"/>
    <w:rsid w:val="00E55538"/>
    <w:rsid w:val="00F5699B"/>
    <w:rsid w:val="00F63A42"/>
    <w:rsid w:val="00F93E17"/>
    <w:rsid w:val="00FC4DA4"/>
    <w:rsid w:val="00FD7857"/>
    <w:rsid w:val="00FE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DA993A6-333F-4262-BCC8-890B8608E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paragraph" w:styleId="2">
    <w:name w:val="heading 2"/>
    <w:basedOn w:val="a"/>
    <w:next w:val="a"/>
    <w:link w:val="20"/>
    <w:uiPriority w:val="99"/>
    <w:qFormat/>
    <w:locked/>
    <w:rsid w:val="00F63A42"/>
    <w:pPr>
      <w:keepNext/>
      <w:spacing w:after="0" w:line="220" w:lineRule="exact"/>
      <w:jc w:val="center"/>
      <w:outlineLvl w:val="1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F63A42"/>
    <w:rPr>
      <w:rFonts w:ascii="Arial" w:hAnsi="Arial" w:cs="Times New Roman"/>
      <w:b/>
      <w:sz w:val="22"/>
      <w:lang w:val="ru-RU" w:eastAsia="ru-RU" w:bidi="ar-SA"/>
    </w:rPr>
  </w:style>
  <w:style w:type="paragraph" w:customStyle="1" w:styleId="ConsNormal">
    <w:name w:val="ConsNormal"/>
    <w:uiPriority w:val="99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62135D"/>
    <w:pPr>
      <w:autoSpaceDE w:val="0"/>
      <w:autoSpaceDN w:val="0"/>
      <w:adjustRightInd w:val="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1404</Words>
  <Characters>8006</Characters>
  <Application>Microsoft Office Word</Application>
  <DocSecurity>0</DocSecurity>
  <Lines>66</Lines>
  <Paragraphs>18</Paragraphs>
  <ScaleCrop>false</ScaleCrop>
  <Company/>
  <LinksUpToDate>false</LinksUpToDate>
  <CharactersWithSpaces>9392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10</cp:revision>
  <dcterms:created xsi:type="dcterms:W3CDTF">2021-07-13T10:40:00Z</dcterms:created>
  <dcterms:modified xsi:type="dcterms:W3CDTF">2023-06-28T06:10:00Z</dcterms:modified>
</cp:coreProperties>
</file>