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EB4D1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Д</w:t>
      </w:r>
      <w:r w:rsidR="00346BA6" w:rsidRPr="00EB4D1F">
        <w:rPr>
          <w:rFonts w:ascii="Times New Roman" w:hAnsi="Times New Roman"/>
          <w:b/>
          <w:sz w:val="20"/>
          <w:szCs w:val="20"/>
        </w:rPr>
        <w:t>оговор</w:t>
      </w:r>
      <w:r w:rsidRPr="00EB4D1F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EB4D1F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EB4D1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EB4D1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B4D1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B4D1F">
        <w:rPr>
          <w:rStyle w:val="paragraph"/>
          <w:sz w:val="20"/>
          <w:szCs w:val="20"/>
        </w:rPr>
        <w:t>г._______________</w:t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1D5D52" w:rsidRPr="00EB4D1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B4D1F">
        <w:rPr>
          <w:rFonts w:ascii="Times New Roman" w:hAnsi="Times New Roman"/>
          <w:sz w:val="20"/>
          <w:szCs w:val="20"/>
        </w:rPr>
        <w:t xml:space="preserve"> </w:t>
      </w:r>
      <w:r w:rsidR="00A83AEC" w:rsidRPr="00EB4D1F">
        <w:rPr>
          <w:rFonts w:ascii="Times New Roman" w:hAnsi="Times New Roman"/>
          <w:sz w:val="20"/>
          <w:szCs w:val="20"/>
        </w:rPr>
        <w:t xml:space="preserve"> </w:t>
      </w:r>
      <w:r w:rsidR="001D5D52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«</w:t>
      </w:r>
      <w:proofErr w:type="gramEnd"/>
      <w:r w:rsidRPr="00EB4D1F">
        <w:rPr>
          <w:rFonts w:ascii="Times New Roman" w:hAnsi="Times New Roman"/>
          <w:sz w:val="20"/>
          <w:szCs w:val="20"/>
        </w:rPr>
        <w:t>__</w:t>
      </w:r>
      <w:r w:rsidR="008E2D9D" w:rsidRPr="00EB4D1F">
        <w:rPr>
          <w:rFonts w:ascii="Times New Roman" w:hAnsi="Times New Roman"/>
          <w:sz w:val="20"/>
          <w:szCs w:val="20"/>
        </w:rPr>
        <w:t xml:space="preserve">» </w:t>
      </w:r>
      <w:r w:rsidRPr="00EB4D1F">
        <w:rPr>
          <w:rFonts w:ascii="Times New Roman" w:hAnsi="Times New Roman"/>
          <w:sz w:val="20"/>
          <w:szCs w:val="20"/>
        </w:rPr>
        <w:t>________</w:t>
      </w:r>
      <w:r w:rsidR="00A83AEC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20</w:t>
      </w:r>
      <w:r w:rsidR="00CD1088" w:rsidRPr="00EB4D1F">
        <w:rPr>
          <w:rFonts w:ascii="Times New Roman" w:hAnsi="Times New Roman"/>
          <w:sz w:val="20"/>
          <w:szCs w:val="20"/>
        </w:rPr>
        <w:t>2</w:t>
      </w:r>
      <w:r w:rsidRPr="00EB4D1F">
        <w:rPr>
          <w:rFonts w:ascii="Times New Roman" w:hAnsi="Times New Roman"/>
          <w:sz w:val="20"/>
          <w:szCs w:val="20"/>
        </w:rPr>
        <w:t>_</w:t>
      </w:r>
      <w:r w:rsidR="005F754E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B4D1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409656F" w:rsidR="00EB4D1F" w:rsidRPr="00EB4D1F" w:rsidRDefault="006179F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179FF">
        <w:rPr>
          <w:rStyle w:val="paragraph"/>
          <w:sz w:val="20"/>
          <w:szCs w:val="20"/>
        </w:rPr>
        <w:t>Финансовый управляющий Егорова Романа Викторовича (</w:t>
      </w:r>
      <w:proofErr w:type="spellStart"/>
      <w:r w:rsidRPr="006179FF">
        <w:rPr>
          <w:rStyle w:val="paragraph"/>
          <w:sz w:val="20"/>
          <w:szCs w:val="20"/>
        </w:rPr>
        <w:t>д.р</w:t>
      </w:r>
      <w:proofErr w:type="spellEnd"/>
      <w:r w:rsidRPr="006179FF">
        <w:rPr>
          <w:rStyle w:val="paragraph"/>
          <w:sz w:val="20"/>
          <w:szCs w:val="20"/>
        </w:rPr>
        <w:t>./</w:t>
      </w:r>
      <w:proofErr w:type="spellStart"/>
      <w:r w:rsidRPr="006179FF">
        <w:rPr>
          <w:rStyle w:val="paragraph"/>
          <w:sz w:val="20"/>
          <w:szCs w:val="20"/>
        </w:rPr>
        <w:t>м.р</w:t>
      </w:r>
      <w:proofErr w:type="spellEnd"/>
      <w:r w:rsidRPr="006179FF">
        <w:rPr>
          <w:rStyle w:val="paragraph"/>
          <w:sz w:val="20"/>
          <w:szCs w:val="20"/>
        </w:rPr>
        <w:t xml:space="preserve">.: 15.06.1985, пос. Палатка </w:t>
      </w:r>
      <w:proofErr w:type="spellStart"/>
      <w:r w:rsidRPr="006179FF">
        <w:rPr>
          <w:rStyle w:val="paragraph"/>
          <w:sz w:val="20"/>
          <w:szCs w:val="20"/>
        </w:rPr>
        <w:t>Хасынского</w:t>
      </w:r>
      <w:proofErr w:type="spellEnd"/>
      <w:r w:rsidRPr="006179FF">
        <w:rPr>
          <w:rStyle w:val="paragraph"/>
          <w:sz w:val="20"/>
          <w:szCs w:val="20"/>
        </w:rPr>
        <w:t xml:space="preserve"> р-на Магаданской обл., СНИЛС 096242825 86, ИНН 490700872862, адрес: 686135, 686135, Магаданская обл., </w:t>
      </w:r>
      <w:proofErr w:type="spellStart"/>
      <w:r w:rsidRPr="006179FF">
        <w:rPr>
          <w:rStyle w:val="paragraph"/>
          <w:sz w:val="20"/>
          <w:szCs w:val="20"/>
        </w:rPr>
        <w:t>Хасынский</w:t>
      </w:r>
      <w:proofErr w:type="spellEnd"/>
      <w:r w:rsidRPr="006179FF">
        <w:rPr>
          <w:rStyle w:val="paragraph"/>
          <w:sz w:val="20"/>
          <w:szCs w:val="20"/>
        </w:rPr>
        <w:t xml:space="preserve"> р-н, п. Хасын, ул. Геологов, д. 10, кв. 5),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6179FF">
        <w:rPr>
          <w:rStyle w:val="paragraph"/>
          <w:sz w:val="20"/>
          <w:szCs w:val="20"/>
        </w:rPr>
        <w:t>Респ</w:t>
      </w:r>
      <w:proofErr w:type="spellEnd"/>
      <w:r w:rsidRPr="006179F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179FF">
        <w:rPr>
          <w:rStyle w:val="paragraph"/>
          <w:sz w:val="20"/>
          <w:szCs w:val="20"/>
        </w:rPr>
        <w:t>ул</w:t>
      </w:r>
      <w:proofErr w:type="spellEnd"/>
      <w:r w:rsidRPr="006179FF">
        <w:rPr>
          <w:rStyle w:val="paragraph"/>
          <w:sz w:val="20"/>
          <w:szCs w:val="20"/>
        </w:rPr>
        <w:t xml:space="preserve"> Соловецких юнг, д 7, офис 1004), действующая на основании Решения Арбитражного суда Магаданской области </w:t>
      </w:r>
      <w:proofErr w:type="spellStart"/>
      <w:r w:rsidRPr="006179FF">
        <w:rPr>
          <w:rStyle w:val="paragraph"/>
          <w:sz w:val="20"/>
          <w:szCs w:val="20"/>
        </w:rPr>
        <w:t>р.ч</w:t>
      </w:r>
      <w:proofErr w:type="spellEnd"/>
      <w:r w:rsidRPr="006179FF">
        <w:rPr>
          <w:rStyle w:val="paragraph"/>
          <w:sz w:val="20"/>
          <w:szCs w:val="20"/>
        </w:rPr>
        <w:t>. от 16.11.2022 по делу № А37-1044/2022</w:t>
      </w:r>
      <w:r w:rsidR="00D53342" w:rsidRPr="00EB4D1F">
        <w:rPr>
          <w:rStyle w:val="paragraph"/>
          <w:sz w:val="20"/>
          <w:szCs w:val="20"/>
        </w:rPr>
        <w:t>,</w:t>
      </w:r>
      <w:r w:rsidR="00E44C16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Style w:val="paragraph"/>
          <w:sz w:val="20"/>
          <w:szCs w:val="20"/>
        </w:rPr>
        <w:t xml:space="preserve">именуемый в дальнейшем </w:t>
      </w:r>
      <w:r w:rsidR="008E2D9D" w:rsidRPr="00EB4D1F">
        <w:rPr>
          <w:rStyle w:val="paragraph"/>
          <w:b/>
          <w:i/>
          <w:sz w:val="20"/>
          <w:szCs w:val="20"/>
        </w:rPr>
        <w:t>«Продавец»,</w:t>
      </w:r>
      <w:r w:rsidR="008E2D9D" w:rsidRPr="00EB4D1F">
        <w:rPr>
          <w:rStyle w:val="paragraph"/>
          <w:sz w:val="20"/>
          <w:szCs w:val="20"/>
        </w:rPr>
        <w:t xml:space="preserve"> с одной</w:t>
      </w:r>
      <w:r w:rsidR="008E2D9D" w:rsidRPr="00EB4D1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B4D1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B4D1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B4D1F">
        <w:rPr>
          <w:rFonts w:ascii="Times New Roman" w:hAnsi="Times New Roman"/>
          <w:sz w:val="20"/>
          <w:szCs w:val="20"/>
        </w:rPr>
        <w:t xml:space="preserve"> </w:t>
      </w:r>
      <w:r w:rsidR="00EB4D1F" w:rsidRPr="00EB4D1F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B4D1F">
        <w:rPr>
          <w:rStyle w:val="paragraph"/>
          <w:sz w:val="20"/>
          <w:szCs w:val="20"/>
        </w:rPr>
        <w:t>,</w:t>
      </w:r>
      <w:r w:rsidRPr="00EB4D1F">
        <w:rPr>
          <w:rStyle w:val="paragraph"/>
          <w:sz w:val="20"/>
          <w:szCs w:val="20"/>
        </w:rPr>
        <w:t xml:space="preserve"> именуем</w:t>
      </w:r>
      <w:r w:rsidR="00F12090" w:rsidRPr="00EB4D1F">
        <w:rPr>
          <w:rStyle w:val="paragraph"/>
          <w:sz w:val="20"/>
          <w:szCs w:val="20"/>
        </w:rPr>
        <w:t>ый</w:t>
      </w:r>
      <w:r w:rsidRPr="00EB4D1F">
        <w:rPr>
          <w:rStyle w:val="paragraph"/>
          <w:sz w:val="20"/>
          <w:szCs w:val="20"/>
        </w:rPr>
        <w:t xml:space="preserve"> в дальнейшем </w:t>
      </w:r>
      <w:r w:rsidRPr="00EB4D1F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EB4D1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B4D1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B4D1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B4D1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B4D1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6580249E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1.1. </w:t>
      </w:r>
      <w:r w:rsidR="00B820DD" w:rsidRPr="00EB4D1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B4D1F">
        <w:rPr>
          <w:rFonts w:ascii="Times New Roman" w:hAnsi="Times New Roman"/>
          <w:sz w:val="20"/>
          <w:szCs w:val="20"/>
        </w:rPr>
        <w:t xml:space="preserve">имущество </w:t>
      </w:r>
      <w:r w:rsidR="006179FF" w:rsidRPr="006179FF">
        <w:rPr>
          <w:rStyle w:val="paragraph"/>
          <w:sz w:val="20"/>
          <w:szCs w:val="20"/>
        </w:rPr>
        <w:t>Егорова Романа Викторовича</w:t>
      </w:r>
      <w:r w:rsidR="00EB4D1F" w:rsidRPr="00EB4D1F">
        <w:rPr>
          <w:rStyle w:val="paragraph"/>
          <w:sz w:val="20"/>
          <w:szCs w:val="20"/>
        </w:rPr>
        <w:t xml:space="preserve"> </w:t>
      </w:r>
      <w:r w:rsidR="00B579E6" w:rsidRPr="00EB4D1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B4D1F">
        <w:rPr>
          <w:rFonts w:ascii="Times New Roman" w:hAnsi="Times New Roman"/>
          <w:sz w:val="20"/>
          <w:szCs w:val="20"/>
        </w:rPr>
        <w:t xml:space="preserve"> </w:t>
      </w:r>
    </w:p>
    <w:p w14:paraId="0009B8D7" w14:textId="77777777" w:rsidR="006179FF" w:rsidRPr="00EB4D1F" w:rsidRDefault="006179FF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FD2DD09" w14:textId="35F39078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ЛОТ №1 Вид объекта недвижимости: Земельный участок</w:t>
      </w:r>
    </w:p>
    <w:p w14:paraId="477681E1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Кадастровый номер: 49:07:040001:19</w:t>
      </w:r>
    </w:p>
    <w:p w14:paraId="286165E3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Назначение объекта недвижимости: данные отсутствуют</w:t>
      </w:r>
    </w:p>
    <w:p w14:paraId="3B8E8471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Виды разрешенного использования объекта недвижимости:</w:t>
      </w:r>
    </w:p>
    <w:p w14:paraId="657BA7C2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для ведения личного подсобного хозяйства</w:t>
      </w:r>
    </w:p>
    <w:p w14:paraId="53DFACF8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 xml:space="preserve">Местоположение: Магаданская область, р-н </w:t>
      </w:r>
      <w:proofErr w:type="spellStart"/>
      <w:r w:rsidRPr="006179FF">
        <w:rPr>
          <w:rFonts w:ascii="Times New Roman" w:hAnsi="Times New Roman"/>
          <w:b/>
          <w:i/>
          <w:sz w:val="20"/>
          <w:szCs w:val="20"/>
        </w:rPr>
        <w:t>Хасынский</w:t>
      </w:r>
      <w:proofErr w:type="spellEnd"/>
      <w:r w:rsidRPr="006179FF">
        <w:rPr>
          <w:rFonts w:ascii="Times New Roman" w:hAnsi="Times New Roman"/>
          <w:b/>
          <w:i/>
          <w:sz w:val="20"/>
          <w:szCs w:val="20"/>
        </w:rPr>
        <w:t xml:space="preserve">, п Палатка, </w:t>
      </w:r>
      <w:proofErr w:type="spellStart"/>
      <w:r w:rsidRPr="006179FF">
        <w:rPr>
          <w:rFonts w:ascii="Times New Roman" w:hAnsi="Times New Roman"/>
          <w:b/>
          <w:i/>
          <w:sz w:val="20"/>
          <w:szCs w:val="20"/>
        </w:rPr>
        <w:t>ул</w:t>
      </w:r>
      <w:proofErr w:type="spellEnd"/>
      <w:r w:rsidRPr="006179FF">
        <w:rPr>
          <w:rFonts w:ascii="Times New Roman" w:hAnsi="Times New Roman"/>
          <w:b/>
          <w:i/>
          <w:sz w:val="20"/>
          <w:szCs w:val="20"/>
        </w:rPr>
        <w:t xml:space="preserve"> Заречная</w:t>
      </w:r>
    </w:p>
    <w:p w14:paraId="46FB8AB9" w14:textId="77777777" w:rsidR="006179FF" w:rsidRPr="006179F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Площадь: 785 +/- 9</w:t>
      </w:r>
    </w:p>
    <w:p w14:paraId="0D9B8E2D" w14:textId="64AC02C8" w:rsidR="00B30FF8" w:rsidRPr="00EB4D1F" w:rsidRDefault="006179FF" w:rsidP="006179F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79FF">
        <w:rPr>
          <w:rFonts w:ascii="Times New Roman" w:hAnsi="Times New Roman"/>
          <w:b/>
          <w:i/>
          <w:sz w:val="20"/>
          <w:szCs w:val="20"/>
        </w:rPr>
        <w:t>Вид права, доля в праве: Собственность</w:t>
      </w:r>
      <w:r w:rsidRPr="006179FF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A83AEC" w:rsidRPr="00EB4D1F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  <w:r w:rsidR="00B30FF8" w:rsidRPr="00EB4D1F">
        <w:rPr>
          <w:rFonts w:ascii="Times New Roman" w:hAnsi="Times New Roman"/>
          <w:b/>
          <w:i/>
          <w:sz w:val="20"/>
          <w:szCs w:val="20"/>
        </w:rPr>
        <w:t>:</w:t>
      </w:r>
    </w:p>
    <w:p w14:paraId="5956BD48" w14:textId="77777777" w:rsidR="00B30FF8" w:rsidRPr="00EB4D1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EB4D1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B4D1F">
        <w:rPr>
          <w:rFonts w:ascii="Times New Roman" w:hAnsi="Times New Roman" w:cs="Times New Roman"/>
        </w:rPr>
        <w:t>1.2.</w:t>
      </w:r>
      <w:r w:rsidR="00A83AEC" w:rsidRPr="00EB4D1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B4D1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EB4D1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EB4D1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EB4D1F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EB4D1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EB4D1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B4D1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B4D1F">
        <w:rPr>
          <w:rFonts w:ascii="Times New Roman" w:hAnsi="Times New Roman"/>
          <w:sz w:val="20"/>
          <w:szCs w:val="20"/>
        </w:rPr>
        <w:t xml:space="preserve"> </w:t>
      </w:r>
      <w:r w:rsidR="00BF23AE" w:rsidRPr="00EB4D1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B4D1F">
        <w:rPr>
          <w:rFonts w:ascii="Times New Roman" w:hAnsi="Times New Roman"/>
          <w:sz w:val="20"/>
          <w:szCs w:val="20"/>
        </w:rPr>
        <w:t xml:space="preserve">№ </w:t>
      </w:r>
      <w:r w:rsidR="00EB4D1F" w:rsidRPr="00EB4D1F">
        <w:rPr>
          <w:rFonts w:ascii="Times New Roman" w:hAnsi="Times New Roman"/>
          <w:sz w:val="20"/>
          <w:szCs w:val="20"/>
        </w:rPr>
        <w:t>___</w:t>
      </w:r>
      <w:r w:rsidR="00BF23AE" w:rsidRPr="00EB4D1F">
        <w:rPr>
          <w:rFonts w:ascii="Times New Roman" w:hAnsi="Times New Roman"/>
          <w:sz w:val="20"/>
          <w:szCs w:val="20"/>
        </w:rPr>
        <w:t xml:space="preserve"> от</w:t>
      </w:r>
      <w:r w:rsidR="006608D5" w:rsidRPr="00EB4D1F">
        <w:rPr>
          <w:rFonts w:ascii="Times New Roman" w:hAnsi="Times New Roman"/>
          <w:sz w:val="20"/>
          <w:szCs w:val="20"/>
        </w:rPr>
        <w:t xml:space="preserve"> </w:t>
      </w:r>
      <w:r w:rsidR="00EB4D1F" w:rsidRPr="00EB4D1F">
        <w:rPr>
          <w:rFonts w:ascii="Times New Roman" w:hAnsi="Times New Roman"/>
          <w:sz w:val="20"/>
          <w:szCs w:val="20"/>
        </w:rPr>
        <w:t>________</w:t>
      </w:r>
      <w:r w:rsidR="008E6522" w:rsidRPr="00EB4D1F">
        <w:rPr>
          <w:rFonts w:ascii="Times New Roman" w:hAnsi="Times New Roman"/>
          <w:sz w:val="20"/>
          <w:szCs w:val="20"/>
        </w:rPr>
        <w:t xml:space="preserve"> г. </w:t>
      </w:r>
      <w:r w:rsidR="00BF23AE" w:rsidRPr="00EB4D1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B4D1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B4D1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B4D1F">
        <w:rPr>
          <w:rFonts w:ascii="Times New Roman" w:hAnsi="Times New Roman"/>
          <w:sz w:val="20"/>
          <w:szCs w:val="20"/>
        </w:rPr>
        <w:t>__________________________________________</w:t>
      </w:r>
      <w:r w:rsidRPr="00EB4D1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B4D1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B4D1F">
        <w:rPr>
          <w:rFonts w:ascii="Times New Roman" w:hAnsi="Times New Roman"/>
          <w:sz w:val="20"/>
          <w:szCs w:val="20"/>
        </w:rPr>
        <w:t>______________</w:t>
      </w:r>
      <w:r w:rsidR="00A738AF" w:rsidRPr="00EB4D1F">
        <w:rPr>
          <w:rFonts w:ascii="Times New Roman" w:hAnsi="Times New Roman"/>
          <w:sz w:val="20"/>
          <w:szCs w:val="20"/>
        </w:rPr>
        <w:t xml:space="preserve"> г. </w:t>
      </w:r>
      <w:r w:rsidRPr="00EB4D1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FF9C5A9" w:rsidR="00AE7B60" w:rsidRPr="006179F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B4D1F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EB4D1F">
        <w:rPr>
          <w:sz w:val="20"/>
          <w:szCs w:val="20"/>
          <w:lang w:val="ru-RU"/>
        </w:rPr>
        <w:t xml:space="preserve"> </w:t>
      </w:r>
      <w:r w:rsidR="00EB4D1F" w:rsidRPr="00EB4D1F">
        <w:rPr>
          <w:sz w:val="20"/>
          <w:szCs w:val="20"/>
          <w:lang w:val="ru-RU"/>
        </w:rPr>
        <w:t>__________________________________</w:t>
      </w:r>
      <w:r w:rsidR="00D46F9D" w:rsidRPr="00EB4D1F">
        <w:rPr>
          <w:sz w:val="20"/>
          <w:szCs w:val="20"/>
          <w:lang w:val="ru-RU"/>
        </w:rPr>
        <w:t xml:space="preserve"> </w:t>
      </w:r>
      <w:r w:rsidRPr="00EB4D1F">
        <w:rPr>
          <w:sz w:val="20"/>
          <w:szCs w:val="20"/>
        </w:rPr>
        <w:t>рублей, Покупатель обязан уплатить Продавцу</w:t>
      </w:r>
      <w:r w:rsidRPr="00EB4D1F">
        <w:rPr>
          <w:b/>
          <w:i/>
          <w:sz w:val="20"/>
          <w:szCs w:val="20"/>
        </w:rPr>
        <w:t xml:space="preserve"> </w:t>
      </w:r>
      <w:r w:rsidR="00EB4D1F" w:rsidRPr="00EB4D1F">
        <w:rPr>
          <w:b/>
          <w:i/>
          <w:sz w:val="20"/>
          <w:szCs w:val="20"/>
        </w:rPr>
        <w:t xml:space="preserve">в течение 30 дней с момента заключения </w:t>
      </w:r>
      <w:r w:rsidR="00EB4D1F" w:rsidRPr="006179FF">
        <w:rPr>
          <w:b/>
          <w:i/>
          <w:sz w:val="20"/>
          <w:szCs w:val="20"/>
        </w:rPr>
        <w:t xml:space="preserve">договора купли-продажи на счет </w:t>
      </w:r>
      <w:r w:rsidR="006179FF" w:rsidRPr="006179FF">
        <w:rPr>
          <w:b/>
          <w:i/>
          <w:sz w:val="20"/>
          <w:szCs w:val="20"/>
        </w:rPr>
        <w:t>Егорова Романа Викторовича, счет получателя: 40817810138061162424</w:t>
      </w:r>
      <w:r w:rsidR="00EB4D1F" w:rsidRPr="006179FF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79FF">
        <w:rPr>
          <w:rFonts w:ascii="Times New Roman" w:hAnsi="Times New Roman"/>
          <w:sz w:val="20"/>
          <w:szCs w:val="20"/>
        </w:rPr>
        <w:t>2.4. В случае неоплаты Имущества (полностью</w:t>
      </w:r>
      <w:r w:rsidRPr="00EB4D1F">
        <w:rPr>
          <w:rFonts w:ascii="Times New Roman" w:hAnsi="Times New Roman"/>
          <w:sz w:val="20"/>
          <w:szCs w:val="20"/>
        </w:rPr>
        <w:t xml:space="preserve">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B4D1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B4D1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3.1. </w:t>
      </w:r>
      <w:r w:rsidR="001C62C4" w:rsidRPr="00EB4D1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EB4D1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B4D1F">
        <w:rPr>
          <w:rFonts w:ascii="Times New Roman" w:hAnsi="Times New Roman"/>
          <w:sz w:val="20"/>
          <w:szCs w:val="20"/>
        </w:rPr>
        <w:t>Покупател</w:t>
      </w:r>
      <w:r w:rsidR="00117D9F" w:rsidRPr="00EB4D1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B4D1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B4D1F">
        <w:rPr>
          <w:rFonts w:ascii="Times New Roman" w:hAnsi="Times New Roman"/>
          <w:sz w:val="20"/>
          <w:szCs w:val="20"/>
        </w:rPr>
        <w:t>5</w:t>
      </w:r>
      <w:r w:rsidRPr="00EB4D1F">
        <w:rPr>
          <w:rFonts w:ascii="Times New Roman" w:hAnsi="Times New Roman"/>
          <w:sz w:val="20"/>
          <w:szCs w:val="20"/>
        </w:rPr>
        <w:t xml:space="preserve"> </w:t>
      </w:r>
      <w:r w:rsidR="0007462F" w:rsidRPr="00EB4D1F">
        <w:rPr>
          <w:rFonts w:ascii="Times New Roman" w:hAnsi="Times New Roman"/>
          <w:sz w:val="20"/>
          <w:szCs w:val="20"/>
        </w:rPr>
        <w:t>(</w:t>
      </w:r>
      <w:r w:rsidR="007B2573" w:rsidRPr="00EB4D1F">
        <w:rPr>
          <w:rFonts w:ascii="Times New Roman" w:hAnsi="Times New Roman"/>
          <w:sz w:val="20"/>
          <w:szCs w:val="20"/>
        </w:rPr>
        <w:t>пятнадцати</w:t>
      </w:r>
      <w:r w:rsidR="00BA25F0" w:rsidRPr="00EB4D1F">
        <w:rPr>
          <w:rFonts w:ascii="Times New Roman" w:hAnsi="Times New Roman"/>
          <w:sz w:val="20"/>
          <w:szCs w:val="20"/>
        </w:rPr>
        <w:t xml:space="preserve">) </w:t>
      </w:r>
      <w:r w:rsidR="00331194" w:rsidRPr="00EB4D1F">
        <w:rPr>
          <w:rFonts w:ascii="Times New Roman" w:hAnsi="Times New Roman"/>
          <w:sz w:val="20"/>
          <w:szCs w:val="20"/>
        </w:rPr>
        <w:t>рабочих</w:t>
      </w:r>
      <w:r w:rsidR="00BA25F0" w:rsidRPr="00EB4D1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</w:t>
      </w:r>
      <w:r w:rsidR="00117D9F" w:rsidRPr="00EB4D1F">
        <w:rPr>
          <w:rFonts w:ascii="Times New Roman" w:hAnsi="Times New Roman"/>
          <w:sz w:val="20"/>
          <w:szCs w:val="20"/>
        </w:rPr>
        <w:t>4</w:t>
      </w:r>
      <w:r w:rsidRPr="00EB4D1F">
        <w:rPr>
          <w:rFonts w:ascii="Times New Roman" w:hAnsi="Times New Roman"/>
          <w:sz w:val="20"/>
          <w:szCs w:val="20"/>
        </w:rPr>
        <w:t>.</w:t>
      </w:r>
      <w:r w:rsidR="00B579E6" w:rsidRPr="00EB4D1F">
        <w:rPr>
          <w:rFonts w:ascii="Times New Roman" w:hAnsi="Times New Roman"/>
          <w:sz w:val="20"/>
          <w:szCs w:val="20"/>
        </w:rPr>
        <w:t xml:space="preserve"> </w:t>
      </w:r>
      <w:r w:rsidR="00117D9F" w:rsidRPr="00EB4D1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</w:t>
      </w:r>
      <w:r w:rsidR="00117D9F" w:rsidRPr="00EB4D1F">
        <w:rPr>
          <w:rFonts w:ascii="Times New Roman" w:hAnsi="Times New Roman"/>
          <w:sz w:val="20"/>
          <w:szCs w:val="20"/>
        </w:rPr>
        <w:t>5</w:t>
      </w:r>
      <w:r w:rsidRPr="00EB4D1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8E38E4A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B4D1F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EB4D1F">
        <w:rPr>
          <w:rFonts w:ascii="Times New Roman" w:hAnsi="Times New Roman"/>
          <w:sz w:val="20"/>
          <w:szCs w:val="20"/>
        </w:rPr>
        <w:t>передач</w:t>
      </w:r>
      <w:r w:rsidR="00B579E6" w:rsidRPr="00EB4D1F">
        <w:rPr>
          <w:rFonts w:ascii="Times New Roman" w:hAnsi="Times New Roman"/>
          <w:sz w:val="20"/>
          <w:szCs w:val="20"/>
        </w:rPr>
        <w:t>а</w:t>
      </w:r>
      <w:r w:rsidRPr="00EB4D1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B4D1F">
        <w:rPr>
          <w:rFonts w:ascii="Times New Roman" w:hAnsi="Times New Roman"/>
          <w:sz w:val="20"/>
          <w:szCs w:val="20"/>
        </w:rPr>
        <w:t xml:space="preserve"> осуществляется </w:t>
      </w:r>
      <w:r w:rsidRPr="00EB4D1F">
        <w:rPr>
          <w:rFonts w:ascii="Times New Roman" w:hAnsi="Times New Roman"/>
          <w:sz w:val="20"/>
          <w:szCs w:val="20"/>
        </w:rPr>
        <w:t xml:space="preserve">по </w:t>
      </w:r>
      <w:r w:rsidR="00B579E6" w:rsidRPr="00EB4D1F">
        <w:rPr>
          <w:rFonts w:ascii="Times New Roman" w:hAnsi="Times New Roman"/>
          <w:sz w:val="20"/>
          <w:szCs w:val="20"/>
        </w:rPr>
        <w:t>А</w:t>
      </w:r>
      <w:r w:rsidRPr="00EB4D1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B4D1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5.1. За не</w:t>
      </w:r>
      <w:r w:rsidR="00B15CF4" w:rsidRPr="00EB4D1F">
        <w:rPr>
          <w:rFonts w:ascii="Times New Roman" w:hAnsi="Times New Roman"/>
          <w:sz w:val="20"/>
          <w:szCs w:val="20"/>
        </w:rPr>
        <w:t>исполнение</w:t>
      </w:r>
      <w:r w:rsidRPr="00EB4D1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B4D1F">
        <w:rPr>
          <w:rFonts w:ascii="Times New Roman" w:hAnsi="Times New Roman"/>
          <w:sz w:val="20"/>
          <w:szCs w:val="20"/>
        </w:rPr>
        <w:t>исполнение</w:t>
      </w:r>
      <w:r w:rsidRPr="00EB4D1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B4D1F">
        <w:rPr>
          <w:rFonts w:ascii="Times New Roman" w:hAnsi="Times New Roman"/>
          <w:sz w:val="20"/>
          <w:szCs w:val="20"/>
        </w:rPr>
        <w:t>ы</w:t>
      </w:r>
      <w:r w:rsidRPr="00EB4D1F">
        <w:rPr>
          <w:rFonts w:ascii="Times New Roman" w:hAnsi="Times New Roman"/>
          <w:sz w:val="20"/>
          <w:szCs w:val="20"/>
        </w:rPr>
        <w:t xml:space="preserve"> нес</w:t>
      </w:r>
      <w:r w:rsidR="00FB38D4" w:rsidRPr="00EB4D1F">
        <w:rPr>
          <w:rFonts w:ascii="Times New Roman" w:hAnsi="Times New Roman"/>
          <w:sz w:val="20"/>
          <w:szCs w:val="20"/>
        </w:rPr>
        <w:t>у</w:t>
      </w:r>
      <w:r w:rsidRPr="00EB4D1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B4D1F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EB4D1F">
        <w:rPr>
          <w:rFonts w:ascii="Times New Roman" w:hAnsi="Times New Roman"/>
          <w:sz w:val="20"/>
          <w:szCs w:val="20"/>
          <w:u w:val="single"/>
        </w:rPr>
        <w:t>не</w:t>
      </w:r>
      <w:r w:rsidRPr="00EB4D1F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EB4D1F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EB4D1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B4D1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B4D1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B4D1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B4D1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B4D1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B4D1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B4D1F">
        <w:rPr>
          <w:rFonts w:ascii="Times New Roman" w:hAnsi="Times New Roman"/>
          <w:sz w:val="20"/>
          <w:szCs w:val="20"/>
        </w:rPr>
        <w:t>в случае</w:t>
      </w:r>
      <w:r w:rsidRPr="00EB4D1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ненадлежаще</w:t>
      </w:r>
      <w:r w:rsidR="00A134E1" w:rsidRPr="00EB4D1F">
        <w:rPr>
          <w:rFonts w:ascii="Times New Roman" w:hAnsi="Times New Roman"/>
          <w:sz w:val="20"/>
          <w:szCs w:val="20"/>
        </w:rPr>
        <w:t>го исполнения</w:t>
      </w:r>
      <w:r w:rsidRPr="00EB4D1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B4D1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расторжения</w:t>
      </w:r>
      <w:r w:rsidR="008E2D9D" w:rsidRPr="00EB4D1F">
        <w:rPr>
          <w:rFonts w:ascii="Times New Roman" w:hAnsi="Times New Roman"/>
          <w:sz w:val="20"/>
          <w:szCs w:val="20"/>
        </w:rPr>
        <w:t xml:space="preserve"> </w:t>
      </w:r>
      <w:r w:rsidRPr="00EB4D1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B4D1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B4D1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B4D1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B4D1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возникновения</w:t>
      </w:r>
      <w:r w:rsidR="008E2D9D" w:rsidRPr="00EB4D1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B4D1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B4D1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B4D1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B4D1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B4D1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B4D1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3854F383" w:rsidR="008E2D9D" w:rsidRPr="00EB4D1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B4D1F">
        <w:rPr>
          <w:rFonts w:ascii="Times New Roman" w:hAnsi="Times New Roman"/>
          <w:sz w:val="20"/>
          <w:szCs w:val="20"/>
        </w:rPr>
        <w:t>четырех</w:t>
      </w:r>
      <w:r w:rsidRPr="00EB4D1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B4D1F">
        <w:rPr>
          <w:rFonts w:ascii="Times New Roman" w:hAnsi="Times New Roman"/>
          <w:sz w:val="20"/>
          <w:szCs w:val="20"/>
        </w:rPr>
        <w:t>1</w:t>
      </w:r>
      <w:r w:rsidRPr="00EB4D1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B4D1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B4D1F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179FF">
        <w:rPr>
          <w:rFonts w:ascii="Times New Roman" w:hAnsi="Times New Roman"/>
          <w:sz w:val="20"/>
          <w:szCs w:val="20"/>
        </w:rPr>
        <w:t xml:space="preserve">регистрирующем органе. </w:t>
      </w:r>
    </w:p>
    <w:p w14:paraId="214E8B65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EB4D1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EB4D1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8.1. </w:t>
      </w:r>
      <w:r w:rsidR="00EB4D1F" w:rsidRPr="00EB4D1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B4D1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8.2. </w:t>
      </w:r>
      <w:r w:rsidR="00EB4D1F" w:rsidRPr="00EB4D1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9</w:t>
      </w:r>
      <w:r w:rsidR="00B15CF4" w:rsidRPr="00EB4D1F">
        <w:rPr>
          <w:rFonts w:ascii="Times New Roman" w:hAnsi="Times New Roman"/>
          <w:b/>
          <w:sz w:val="20"/>
          <w:szCs w:val="20"/>
        </w:rPr>
        <w:t>. Р</w:t>
      </w:r>
      <w:r w:rsidR="008E2D9D" w:rsidRPr="00EB4D1F">
        <w:rPr>
          <w:rFonts w:ascii="Times New Roman" w:hAnsi="Times New Roman"/>
          <w:b/>
          <w:sz w:val="20"/>
          <w:szCs w:val="20"/>
        </w:rPr>
        <w:t>еквизиты</w:t>
      </w:r>
      <w:r w:rsidR="00B15CF4" w:rsidRPr="00EB4D1F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EB4D1F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B4D1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B4D1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D1F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B4D1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D1F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EB4D1F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EB4D1F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4B279E39" w:rsidR="00A95EF0" w:rsidRPr="00EB4D1F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b/>
                <w:i/>
                <w:sz w:val="20"/>
                <w:szCs w:val="20"/>
              </w:rPr>
              <w:t xml:space="preserve">Финансовый управляющий </w:t>
            </w:r>
            <w:r w:rsidR="006179FF" w:rsidRPr="006179FF">
              <w:rPr>
                <w:rStyle w:val="paragraph"/>
                <w:b/>
                <w:i/>
                <w:sz w:val="20"/>
                <w:szCs w:val="20"/>
              </w:rPr>
              <w:t xml:space="preserve">Егорова Романа Викторовича </w:t>
            </w:r>
            <w:r w:rsidR="006179FF" w:rsidRPr="006179FF">
              <w:rPr>
                <w:rStyle w:val="paragraph"/>
                <w:sz w:val="20"/>
                <w:szCs w:val="20"/>
              </w:rPr>
              <w:t>(</w:t>
            </w:r>
            <w:proofErr w:type="spellStart"/>
            <w:r w:rsidR="006179FF" w:rsidRPr="006179FF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6179FF" w:rsidRPr="006179FF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="006179FF" w:rsidRPr="006179FF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6179FF" w:rsidRPr="006179FF">
              <w:rPr>
                <w:rStyle w:val="paragraph"/>
                <w:sz w:val="20"/>
                <w:szCs w:val="20"/>
              </w:rPr>
              <w:t xml:space="preserve">.: 15.06.1985, пос. Палатка </w:t>
            </w:r>
            <w:proofErr w:type="spellStart"/>
            <w:r w:rsidR="006179FF" w:rsidRPr="006179FF">
              <w:rPr>
                <w:rStyle w:val="paragraph"/>
                <w:sz w:val="20"/>
                <w:szCs w:val="20"/>
              </w:rPr>
              <w:t>Хасынского</w:t>
            </w:r>
            <w:proofErr w:type="spellEnd"/>
            <w:r w:rsidR="006179FF" w:rsidRPr="006179FF">
              <w:rPr>
                <w:rStyle w:val="paragraph"/>
                <w:sz w:val="20"/>
                <w:szCs w:val="20"/>
              </w:rPr>
              <w:t xml:space="preserve"> р-на Магаданской обл., СНИЛС 096242825 86, ИНН 490700872862, адрес: 686135, 686135, Магаданская обл., </w:t>
            </w:r>
            <w:proofErr w:type="spellStart"/>
            <w:r w:rsidR="006179FF" w:rsidRPr="006179FF">
              <w:rPr>
                <w:rStyle w:val="paragraph"/>
                <w:sz w:val="20"/>
                <w:szCs w:val="20"/>
              </w:rPr>
              <w:t>Хасынский</w:t>
            </w:r>
            <w:proofErr w:type="spellEnd"/>
            <w:r w:rsidR="006179FF" w:rsidRPr="006179FF">
              <w:rPr>
                <w:rStyle w:val="paragraph"/>
                <w:sz w:val="20"/>
                <w:szCs w:val="20"/>
              </w:rPr>
              <w:t xml:space="preserve"> р-н, п. Хасын, ул. Геологов, д. 10, кв. 5),</w:t>
            </w:r>
            <w:r w:rsidR="006179FF" w:rsidRPr="006179FF">
              <w:rPr>
                <w:rStyle w:val="paragraph"/>
                <w:b/>
                <w:i/>
                <w:sz w:val="20"/>
                <w:szCs w:val="20"/>
              </w:rPr>
              <w:t xml:space="preserve"> </w:t>
            </w:r>
            <w:r w:rsidR="00EB4D1F" w:rsidRPr="00EB4D1F">
              <w:rPr>
                <w:rStyle w:val="paragraph"/>
                <w:b/>
                <w:i/>
                <w:sz w:val="20"/>
                <w:szCs w:val="20"/>
              </w:rPr>
              <w:t>Баянова Ирина Владимировна</w:t>
            </w:r>
            <w:r w:rsidR="00EB4D1F" w:rsidRPr="00EB4D1F">
              <w:rPr>
                <w:rStyle w:val="paragraph"/>
                <w:sz w:val="20"/>
                <w:szCs w:val="20"/>
              </w:rPr>
              <w:t xml:space="preserve"> (ИНН 870100951180, СНИЛС 122881550 55</w:t>
            </w:r>
            <w:r w:rsidR="00EB4D1F" w:rsidRPr="00EB4D1F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EB4D1F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bookmarkStart w:id="0" w:name="_GoBack"/>
            <w:bookmarkEnd w:id="0"/>
          </w:p>
          <w:p w14:paraId="44BB62E9" w14:textId="3AC056C3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EB4D1F">
              <w:rPr>
                <w:rStyle w:val="paragraph"/>
                <w:sz w:val="20"/>
                <w:szCs w:val="20"/>
              </w:rPr>
              <w:t xml:space="preserve"> </w:t>
            </w:r>
            <w:r w:rsidR="006179FF" w:rsidRPr="006179FF">
              <w:rPr>
                <w:rStyle w:val="paragraph"/>
                <w:sz w:val="20"/>
                <w:szCs w:val="20"/>
              </w:rPr>
              <w:t>Егоров Роман Викторович</w:t>
            </w:r>
          </w:p>
          <w:p w14:paraId="735234B6" w14:textId="3D97ECE5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EB4D1F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6179FF" w:rsidRPr="006179FF">
              <w:rPr>
                <w:rStyle w:val="paragraph"/>
                <w:sz w:val="20"/>
                <w:szCs w:val="20"/>
              </w:rPr>
              <w:t>40817810138061162424</w:t>
            </w:r>
          </w:p>
          <w:p w14:paraId="16E65D9D" w14:textId="2ED51C3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EB4D1F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EB4D1F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A80488" w14:textId="70BC334E" w:rsidR="001D5D52" w:rsidRPr="00EB4D1F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EB4D1F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 </w:t>
            </w:r>
            <w:r w:rsidR="00EB4D1F" w:rsidRPr="00EB4D1F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B4D1F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DCBCBC8" w14:textId="5E556237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EB4D1F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EB4D1F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4D1F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EB4D1F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EB4D1F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EB4D1F" w:rsidSect="00EB4D1F">
      <w:head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533B" w14:textId="1B1F4D8E" w:rsidR="00EB4D1F" w:rsidRPr="00EB4D1F" w:rsidRDefault="00EB4D1F">
    <w:pPr>
      <w:pStyle w:val="a5"/>
      <w:rPr>
        <w:rFonts w:ascii="Times New Roman" w:hAnsi="Times New Roman"/>
        <w:b/>
        <w:i/>
      </w:rPr>
    </w:pPr>
    <w:r w:rsidRPr="00EB4D1F">
      <w:rPr>
        <w:rFonts w:ascii="Times New Roman" w:hAnsi="Times New Roman"/>
        <w:b/>
        <w:i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F15BE"/>
    <w:rsid w:val="005F754E"/>
    <w:rsid w:val="006179FF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2023-05-03T11:03:00Z</dcterms:created>
  <dcterms:modified xsi:type="dcterms:W3CDTF">2023-05-03T11:03:00Z</dcterms:modified>
</cp:coreProperties>
</file>