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7A1B3" w14:textId="77777777" w:rsidR="00DC029B" w:rsidRPr="0062290E" w:rsidRDefault="00CD4FDD" w:rsidP="00DC029B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</w:t>
      </w:r>
      <w:r w:rsidR="00DC029B" w:rsidRPr="0062290E">
        <w:rPr>
          <w:b/>
          <w:bCs/>
          <w:color w:val="000000"/>
        </w:rPr>
        <w:t>оговор купли-продажи № ____</w:t>
      </w:r>
    </w:p>
    <w:p w14:paraId="3D7324F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55F23B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DEA6F4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5BC1FC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D1B1FF4" w14:textId="6E665A33" w:rsidR="00DC029B" w:rsidRPr="006006B3" w:rsidRDefault="00555B28" w:rsidP="00DB460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Никитин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Федоровн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, 28.11.1972 года рождения, уроженки </w:t>
      </w:r>
      <w:proofErr w:type="spellStart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пос.Вурнары</w:t>
      </w:r>
      <w:proofErr w:type="spellEnd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Вурнарского района Чувашской АССР, зарегистрированной по адресу: Чувашская Республика, </w:t>
      </w:r>
      <w:proofErr w:type="spellStart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г.Чебоксары</w:t>
      </w:r>
      <w:proofErr w:type="spellEnd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, ул. </w:t>
      </w:r>
      <w:proofErr w:type="spellStart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пр-кт</w:t>
      </w:r>
      <w:proofErr w:type="spellEnd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Максима Горького, д.14, кв. 50, ИНН 212705987494, СНИЛС 012-559-417 33</w:t>
      </w:r>
      <w:r w:rsidR="006E7430" w:rsidRPr="006E7430">
        <w:rPr>
          <w:color w:val="000000"/>
          <w:sz w:val="24"/>
          <w:szCs w:val="24"/>
          <w:shd w:val="clear" w:color="auto" w:fill="FFFFFF"/>
          <w:lang w:eastAsia="ru-RU"/>
        </w:rPr>
        <w:t>)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в лице ф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="006976C4"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="00645B32"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 w:rsidR="00645B32">
        <w:rPr>
          <w:color w:val="000000"/>
          <w:sz w:val="24"/>
          <w:szCs w:val="24"/>
          <w:shd w:val="clear" w:color="auto" w:fill="FFFFFF"/>
          <w:lang w:eastAsia="ru-RU"/>
        </w:rPr>
        <w:t>ы Игоревны, действующей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</w:t>
      </w:r>
      <w:r w:rsidR="006976C4"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="006E7430" w:rsidRPr="006E7430">
        <w:rPr>
          <w:sz w:val="24"/>
          <w:szCs w:val="24"/>
        </w:rPr>
        <w:t xml:space="preserve">Арбитражного суда </w:t>
      </w:r>
      <w:r w:rsidRPr="00555B28">
        <w:rPr>
          <w:sz w:val="24"/>
          <w:szCs w:val="24"/>
        </w:rPr>
        <w:t>Чувашской Республики – Чувашии  от  15 декабря 2022 года по делу № А79-9837/2022</w:t>
      </w:r>
      <w:r w:rsidR="00DC029B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DC029B">
        <w:rPr>
          <w:color w:val="000000"/>
          <w:sz w:val="24"/>
          <w:szCs w:val="24"/>
          <w:lang w:eastAsia="ru-RU"/>
        </w:rPr>
        <w:t xml:space="preserve"> </w:t>
      </w:r>
      <w:r w:rsidR="00DC029B" w:rsidRPr="0062290E">
        <w:rPr>
          <w:color w:val="000000"/>
          <w:sz w:val="24"/>
          <w:szCs w:val="24"/>
          <w:lang w:eastAsia="ru-RU"/>
        </w:rPr>
        <w:t>именуем</w:t>
      </w:r>
      <w:r w:rsidR="007C68EE">
        <w:rPr>
          <w:color w:val="000000"/>
          <w:sz w:val="24"/>
          <w:szCs w:val="24"/>
          <w:lang w:eastAsia="ru-RU"/>
        </w:rPr>
        <w:t>ый</w:t>
      </w:r>
      <w:r w:rsidR="00DC029B" w:rsidRPr="0062290E">
        <w:rPr>
          <w:color w:val="000000"/>
          <w:sz w:val="24"/>
          <w:szCs w:val="24"/>
          <w:lang w:eastAsia="ru-RU"/>
        </w:rPr>
        <w:t xml:space="preserve"> в дальнейшем «Продавец», с одной стороны, и 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44A5C29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:</w:t>
      </w:r>
    </w:p>
    <w:p w14:paraId="2627B4F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C56167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6DA97A1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9BCFB61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8F2926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2046F04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F23977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13766DC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415D2E1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EBE5C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7F48DB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EE722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59E7B5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BEDA5E6" w14:textId="486B0E7E" w:rsidR="00DC029B" w:rsidRPr="005738E7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584F6E">
        <w:rPr>
          <w:color w:val="000000"/>
          <w:sz w:val="24"/>
          <w:szCs w:val="24"/>
          <w:lang w:eastAsia="ru-RU"/>
        </w:rPr>
        <w:t xml:space="preserve"> </w:t>
      </w:r>
      <w:r w:rsidR="00555B28" w:rsidRPr="00555B28">
        <w:rPr>
          <w:color w:val="000000"/>
          <w:sz w:val="24"/>
          <w:szCs w:val="24"/>
          <w:shd w:val="clear" w:color="auto" w:fill="FFFFFF"/>
          <w:lang w:eastAsia="ru-RU"/>
        </w:rPr>
        <w:t>Никитин</w:t>
      </w:r>
      <w:r w:rsidR="00555B28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555B28"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 w:rsidR="00555B28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555B28"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Федоровн</w:t>
      </w:r>
      <w:r w:rsidR="00555B28"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B71A63">
        <w:rPr>
          <w:color w:val="000000"/>
          <w:sz w:val="24"/>
          <w:szCs w:val="24"/>
          <w:shd w:val="clear" w:color="auto" w:fill="FFFFFF"/>
          <w:lang w:eastAsia="ru-RU"/>
        </w:rPr>
        <w:t xml:space="preserve"> ИНН Банка 7707083893,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р/с 408178</w:t>
      </w:r>
      <w:r w:rsidR="00A17E08">
        <w:rPr>
          <w:color w:val="000000"/>
          <w:sz w:val="24"/>
          <w:szCs w:val="24"/>
          <w:shd w:val="clear" w:color="auto" w:fill="FFFFFF"/>
          <w:lang w:eastAsia="ru-RU"/>
        </w:rPr>
        <w:t>10</w:t>
      </w:r>
      <w:r w:rsidR="00555B28">
        <w:rPr>
          <w:color w:val="000000"/>
          <w:sz w:val="24"/>
          <w:szCs w:val="24"/>
          <w:shd w:val="clear" w:color="auto" w:fill="FFFFFF"/>
          <w:lang w:eastAsia="ru-RU"/>
        </w:rPr>
        <w:t>520862316117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Калининградское отделение №8626 ПАО Сбербанк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к/с 30101810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100000000634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 xml:space="preserve"> БИК </w:t>
      </w:r>
      <w:r w:rsidR="007B1E3A">
        <w:rPr>
          <w:color w:val="000000"/>
          <w:sz w:val="24"/>
          <w:szCs w:val="24"/>
          <w:shd w:val="clear" w:color="auto" w:fill="FFFFFF"/>
          <w:lang w:eastAsia="ru-RU"/>
        </w:rPr>
        <w:t>042</w:t>
      </w:r>
      <w:r w:rsidR="00D54DDF">
        <w:rPr>
          <w:color w:val="000000"/>
          <w:sz w:val="24"/>
          <w:szCs w:val="24"/>
          <w:shd w:val="clear" w:color="auto" w:fill="FFFFFF"/>
          <w:lang w:eastAsia="ru-RU"/>
        </w:rPr>
        <w:t>748634</w:t>
      </w:r>
      <w:r w:rsidR="00C7543A" w:rsidRPr="00C7543A">
        <w:rPr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3702295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8F9D98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541C17B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4C5CB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32A28E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Pr="0062290E">
        <w:rPr>
          <w:color w:val="000000"/>
          <w:sz w:val="24"/>
          <w:szCs w:val="24"/>
          <w:lang w:eastAsia="ru-RU"/>
        </w:rPr>
        <w:t xml:space="preserve"> </w:t>
      </w:r>
      <w:r w:rsidR="008F2926">
        <w:rPr>
          <w:color w:val="000000"/>
          <w:sz w:val="24"/>
          <w:szCs w:val="24"/>
          <w:lang w:eastAsia="ru-RU"/>
        </w:rPr>
        <w:t>5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3704DC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63E0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00A92E6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564ED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3BF6F13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0B9050C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A76AF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626E66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D63003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A0B704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53DF462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792673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068F3D5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4030221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197D79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937A26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ayout w:type="fixed"/>
        <w:tblLook w:val="04A0" w:firstRow="1" w:lastRow="0" w:firstColumn="1" w:lastColumn="0" w:noHBand="0" w:noVBand="1"/>
      </w:tblPr>
      <w:tblGrid>
        <w:gridCol w:w="4880"/>
        <w:gridCol w:w="4595"/>
      </w:tblGrid>
      <w:tr w:rsidR="00DC029B" w:rsidRPr="0062290E" w14:paraId="15E2AF33" w14:textId="77777777" w:rsidTr="00E514EC">
        <w:trPr>
          <w:trHeight w:val="880"/>
          <w:tblCellSpacing w:w="0" w:type="dxa"/>
        </w:trPr>
        <w:tc>
          <w:tcPr>
            <w:tcW w:w="4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65D8F93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E59CB8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39B35D6A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F57A34E" w14:textId="56483E11" w:rsidR="00E514EC" w:rsidRDefault="00555B28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Никитина Анна Федоровна, 28.11.1972 года рождения, уроженки </w:t>
            </w:r>
            <w:proofErr w:type="spellStart"/>
            <w:proofErr w:type="gramStart"/>
            <w:r w:rsidRPr="00555B28">
              <w:rPr>
                <w:color w:val="000000"/>
                <w:shd w:val="clear" w:color="auto" w:fill="FFFFFF"/>
                <w:lang w:eastAsia="ru-RU"/>
              </w:rPr>
              <w:t>пос.Вурнары</w:t>
            </w:r>
            <w:proofErr w:type="spellEnd"/>
            <w:proofErr w:type="gramEnd"/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 Вурнарского района Чувашской АССР, зарегистрированной по адресу: Чувашская Республика, </w:t>
            </w:r>
            <w:proofErr w:type="spellStart"/>
            <w:r w:rsidRPr="00555B28">
              <w:rPr>
                <w:color w:val="000000"/>
                <w:shd w:val="clear" w:color="auto" w:fill="FFFFFF"/>
                <w:lang w:eastAsia="ru-RU"/>
              </w:rPr>
              <w:t>г.Чебоксары</w:t>
            </w:r>
            <w:proofErr w:type="spellEnd"/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, ул. </w:t>
            </w:r>
            <w:proofErr w:type="spellStart"/>
            <w:r w:rsidRPr="00555B28">
              <w:rPr>
                <w:color w:val="000000"/>
                <w:shd w:val="clear" w:color="auto" w:fill="FFFFFF"/>
                <w:lang w:eastAsia="ru-RU"/>
              </w:rPr>
              <w:t>пр-кт</w:t>
            </w:r>
            <w:proofErr w:type="spellEnd"/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 Максима Горького, д.14, кв. 50, ИНН 212705987494, СНИЛС 012-559-417 33</w:t>
            </w:r>
          </w:p>
          <w:p w14:paraId="1444794B" w14:textId="6C0823F0" w:rsidR="007C0C42" w:rsidRDefault="00C3147C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4030A942" w14:textId="388C997E" w:rsidR="00C3147C" w:rsidRPr="009F498D" w:rsidRDefault="007C0C42" w:rsidP="00A17E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="00555B28" w:rsidRPr="00555B28">
              <w:rPr>
                <w:color w:val="000000"/>
                <w:lang w:eastAsia="ru-RU"/>
              </w:rPr>
              <w:t>Никитина Анна Федоровна, ИНН Банка 7707083893, р/с 40817810520862316117 Калининградское отделение №8626 ПАО Сбербанк к/с 30101810100000000634 БИК 042748634</w:t>
            </w: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5DA1063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4B6B4AEA" w14:textId="77777777" w:rsidTr="00A941DA">
        <w:trPr>
          <w:trHeight w:val="1"/>
          <w:tblCellSpacing w:w="0" w:type="dxa"/>
        </w:trPr>
        <w:tc>
          <w:tcPr>
            <w:tcW w:w="48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1136EDF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51911FCD" w14:textId="77777777" w:rsidR="00DC029B" w:rsidRDefault="00645B3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14:paraId="477DDD8E" w14:textId="77777777" w:rsidR="000E73C2" w:rsidRPr="00C3147C" w:rsidRDefault="000E73C2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42A96182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70E98A8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 w:rsidR="00C3147C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14:paraId="06035C79" w14:textId="77777777" w:rsidR="00DC029B" w:rsidRPr="000E73C2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9FF2FC0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DD7AF84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67541D5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6E25D83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CE55ED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67477C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D24226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E488EB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098502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E47FF9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4B256E2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76003C7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21B863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</w:t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74F859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69E9531" w14:textId="0F33E4B8" w:rsidR="00DC029B" w:rsidRPr="00C7543A" w:rsidRDefault="00555B28" w:rsidP="007835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Никитин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Анн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Федоровн</w:t>
      </w:r>
      <w:r>
        <w:rPr>
          <w:color w:val="000000"/>
          <w:sz w:val="24"/>
          <w:szCs w:val="24"/>
          <w:shd w:val="clear" w:color="auto" w:fill="FFFFFF"/>
          <w:lang w:eastAsia="ru-RU"/>
        </w:rPr>
        <w:t>а</w:t>
      </w:r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, 28.11.1972 года рождения, уроженки </w:t>
      </w:r>
      <w:proofErr w:type="spellStart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пос.Вурнары</w:t>
      </w:r>
      <w:proofErr w:type="spellEnd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Вурнарского района Чувашской АССР, зарегистрированной по адресу: Чувашская Республика, </w:t>
      </w:r>
      <w:proofErr w:type="spellStart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г.Чебоксары</w:t>
      </w:r>
      <w:proofErr w:type="spellEnd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, ул. </w:t>
      </w:r>
      <w:proofErr w:type="spellStart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>пр-кт</w:t>
      </w:r>
      <w:proofErr w:type="spellEnd"/>
      <w:r w:rsidRPr="00555B28">
        <w:rPr>
          <w:color w:val="000000"/>
          <w:sz w:val="24"/>
          <w:szCs w:val="24"/>
          <w:shd w:val="clear" w:color="auto" w:fill="FFFFFF"/>
          <w:lang w:eastAsia="ru-RU"/>
        </w:rPr>
        <w:t xml:space="preserve"> Максима Горького, д.14, кв. 50, ИНН 212705987494, СНИЛС 012-559-417 33</w:t>
      </w:r>
      <w:r w:rsidRPr="006E7430">
        <w:rPr>
          <w:color w:val="000000"/>
          <w:sz w:val="24"/>
          <w:szCs w:val="24"/>
          <w:shd w:val="clear" w:color="auto" w:fill="FFFFFF"/>
          <w:lang w:eastAsia="ru-RU"/>
        </w:rPr>
        <w:t>)</w:t>
      </w:r>
      <w:r>
        <w:rPr>
          <w:color w:val="000000"/>
          <w:sz w:val="24"/>
          <w:szCs w:val="24"/>
          <w:shd w:val="clear" w:color="auto" w:fill="FFFFFF"/>
          <w:lang w:eastAsia="ru-RU"/>
        </w:rPr>
        <w:t>, в лице ф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>инансов</w:t>
      </w:r>
      <w:r>
        <w:rPr>
          <w:color w:val="000000"/>
          <w:sz w:val="24"/>
          <w:szCs w:val="24"/>
          <w:shd w:val="clear" w:color="auto" w:fill="FFFFFF"/>
          <w:lang w:eastAsia="ru-RU"/>
        </w:rPr>
        <w:t>ого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управляющ</w:t>
      </w:r>
      <w:r>
        <w:rPr>
          <w:color w:val="000000"/>
          <w:sz w:val="24"/>
          <w:szCs w:val="24"/>
          <w:shd w:val="clear" w:color="auto" w:fill="FFFFFF"/>
          <w:lang w:eastAsia="ru-RU"/>
        </w:rPr>
        <w:t>его</w:t>
      </w:r>
      <w:r w:rsidRPr="009F498D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>Гончаровой</w:t>
      </w:r>
      <w:r w:rsidRPr="00645B32">
        <w:rPr>
          <w:color w:val="000000"/>
          <w:sz w:val="24"/>
          <w:szCs w:val="24"/>
          <w:shd w:val="clear" w:color="auto" w:fill="FFFFFF"/>
          <w:lang w:eastAsia="ru-RU"/>
        </w:rPr>
        <w:t xml:space="preserve"> Елизавет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ы Игоревны, действующей на основании </w:t>
      </w:r>
      <w:r w:rsidRPr="007C68EE">
        <w:rPr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6E7430">
        <w:rPr>
          <w:sz w:val="24"/>
          <w:szCs w:val="24"/>
        </w:rPr>
        <w:t xml:space="preserve">Арбитражного суда </w:t>
      </w:r>
      <w:r w:rsidRPr="00555B28">
        <w:rPr>
          <w:sz w:val="24"/>
          <w:szCs w:val="24"/>
        </w:rPr>
        <w:t>Чувашской Республики – Чувашии  от  15 декабря 2022 года по делу № А79-9837/2022</w:t>
      </w:r>
      <w:r w:rsidR="006976C4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6976C4">
        <w:rPr>
          <w:color w:val="000000"/>
          <w:sz w:val="24"/>
          <w:szCs w:val="24"/>
          <w:lang w:eastAsia="ru-RU"/>
        </w:rPr>
        <w:t xml:space="preserve"> </w:t>
      </w:r>
      <w:r w:rsidR="006976C4" w:rsidRPr="0062290E">
        <w:rPr>
          <w:color w:val="000000"/>
          <w:sz w:val="24"/>
          <w:szCs w:val="24"/>
          <w:lang w:eastAsia="ru-RU"/>
        </w:rPr>
        <w:t>именуем</w:t>
      </w:r>
      <w:r w:rsidR="006976C4">
        <w:rPr>
          <w:color w:val="000000"/>
          <w:sz w:val="24"/>
          <w:szCs w:val="24"/>
          <w:lang w:eastAsia="ru-RU"/>
        </w:rPr>
        <w:t>ый</w:t>
      </w:r>
      <w:r w:rsidR="00D54DDF">
        <w:rPr>
          <w:color w:val="000000"/>
          <w:sz w:val="24"/>
          <w:szCs w:val="24"/>
          <w:lang w:eastAsia="ru-RU"/>
        </w:rPr>
        <w:t xml:space="preserve"> в дальнейшем </w:t>
      </w:r>
      <w:r w:rsidR="006976C4" w:rsidRPr="0062290E">
        <w:rPr>
          <w:color w:val="000000"/>
          <w:sz w:val="24"/>
          <w:szCs w:val="24"/>
          <w:lang w:eastAsia="ru-RU"/>
        </w:rPr>
        <w:t>«Продавец»</w:t>
      </w:r>
      <w:r w:rsidR="00EF2697" w:rsidRPr="0062290E">
        <w:rPr>
          <w:color w:val="000000"/>
          <w:sz w:val="24"/>
          <w:szCs w:val="24"/>
          <w:lang w:eastAsia="ru-RU"/>
        </w:rPr>
        <w:t>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</w:t>
      </w:r>
      <w:r w:rsidR="007C0C42">
        <w:rPr>
          <w:color w:val="000000"/>
          <w:sz w:val="24"/>
          <w:szCs w:val="24"/>
          <w:lang w:eastAsia="ru-RU"/>
        </w:rPr>
        <w:t>-продажи от ___.___________.202_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3CCE5D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3DD5CF6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E441FFB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68BDF7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7F09894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BE3BAC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5A819D2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6976C4" w:rsidRPr="0062290E" w14:paraId="3741435F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9764C0A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A4FECEF" w14:textId="77777777" w:rsidR="006976C4" w:rsidRPr="0062290E" w:rsidRDefault="006976C4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7F5F" w:rsidRPr="0062290E" w14:paraId="0FC4A62D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D2C6470" w14:textId="77777777" w:rsidR="00555B28" w:rsidRDefault="00555B28" w:rsidP="0055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Никитина Анна Федоровна, 28.11.1972 года рождения, уроженки </w:t>
            </w:r>
            <w:proofErr w:type="spellStart"/>
            <w:proofErr w:type="gramStart"/>
            <w:r w:rsidRPr="00555B28">
              <w:rPr>
                <w:color w:val="000000"/>
                <w:shd w:val="clear" w:color="auto" w:fill="FFFFFF"/>
                <w:lang w:eastAsia="ru-RU"/>
              </w:rPr>
              <w:t>пос.Вурнары</w:t>
            </w:r>
            <w:proofErr w:type="spellEnd"/>
            <w:proofErr w:type="gramEnd"/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 Вурнарского района Чувашской АССР, зарегистрированной по адресу: Чувашская Республика, </w:t>
            </w:r>
            <w:proofErr w:type="spellStart"/>
            <w:r w:rsidRPr="00555B28">
              <w:rPr>
                <w:color w:val="000000"/>
                <w:shd w:val="clear" w:color="auto" w:fill="FFFFFF"/>
                <w:lang w:eastAsia="ru-RU"/>
              </w:rPr>
              <w:t>г.Чебоксары</w:t>
            </w:r>
            <w:proofErr w:type="spellEnd"/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, ул. </w:t>
            </w:r>
            <w:proofErr w:type="spellStart"/>
            <w:r w:rsidRPr="00555B28">
              <w:rPr>
                <w:color w:val="000000"/>
                <w:shd w:val="clear" w:color="auto" w:fill="FFFFFF"/>
                <w:lang w:eastAsia="ru-RU"/>
              </w:rPr>
              <w:t>пр-кт</w:t>
            </w:r>
            <w:proofErr w:type="spellEnd"/>
            <w:r w:rsidRPr="00555B28">
              <w:rPr>
                <w:color w:val="000000"/>
                <w:shd w:val="clear" w:color="auto" w:fill="FFFFFF"/>
                <w:lang w:eastAsia="ru-RU"/>
              </w:rPr>
              <w:t xml:space="preserve"> Максима Горького, д.14, кв. 50, ИНН 212705987494, СНИЛС 012-559-417 33</w:t>
            </w:r>
          </w:p>
          <w:p w14:paraId="3B15F33B" w14:textId="77777777" w:rsidR="00555B28" w:rsidRDefault="00555B28" w:rsidP="0055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55B46B0" w14:textId="5420F067" w:rsidR="00337F5F" w:rsidRPr="009F498D" w:rsidRDefault="00555B28" w:rsidP="00555B2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C0C42">
              <w:rPr>
                <w:color w:val="000000"/>
                <w:lang w:eastAsia="ru-RU"/>
              </w:rPr>
              <w:t xml:space="preserve">получатель: </w:t>
            </w:r>
            <w:r w:rsidRPr="00555B28">
              <w:rPr>
                <w:color w:val="000000"/>
                <w:lang w:eastAsia="ru-RU"/>
              </w:rPr>
              <w:t>Никитина Анна Федоровна, ИНН Банка 7707083893, р/с 40817810520862316117 Калининградское отделение №8626 ПАО Сбербанк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9B3BF74" w14:textId="77777777" w:rsidR="00337F5F" w:rsidRPr="0062290E" w:rsidRDefault="00337F5F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0C347D" w:rsidRPr="0062290E" w14:paraId="09BBD01E" w14:textId="77777777" w:rsidTr="00A97EA6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627C872" w14:textId="77777777"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0E73C2"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3F416474" w14:textId="77777777" w:rsidR="000C347D" w:rsidRDefault="00645B32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Гончарова Елизавета Игоревна</w:t>
            </w:r>
          </w:p>
          <w:p w14:paraId="4AB781F8" w14:textId="77777777" w:rsidR="000C347D" w:rsidRPr="00C3147C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  <w:p w14:paraId="7D01DA09" w14:textId="77777777" w:rsidR="000C347D" w:rsidRPr="000E73C2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168E65" w14:textId="77777777" w:rsidR="000C347D" w:rsidRDefault="000C347D" w:rsidP="007C0C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645B32">
              <w:rPr>
                <w:color w:val="000000"/>
                <w:shd w:val="clear" w:color="auto" w:fill="FFFFFF"/>
                <w:lang w:eastAsia="ru-RU"/>
              </w:rPr>
              <w:t>Е.И. Гончарова</w:t>
            </w:r>
          </w:p>
          <w:p w14:paraId="3B618DBC" w14:textId="77777777" w:rsidR="000C347D" w:rsidRPr="000E73C2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887455B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687C88A7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C934B48" w14:textId="77777777" w:rsidR="000C347D" w:rsidRPr="0062290E" w:rsidRDefault="000C347D" w:rsidP="00A97EA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52BC2E7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AE0CDA3" w14:textId="77777777" w:rsidR="006976C4" w:rsidRPr="0062290E" w:rsidRDefault="006976C4" w:rsidP="006976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D3DEF7C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C1938E4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8F1DE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8871E" w14:textId="77777777" w:rsidR="00D7759E" w:rsidRDefault="00D7759E">
      <w:r>
        <w:separator/>
      </w:r>
    </w:p>
  </w:endnote>
  <w:endnote w:type="continuationSeparator" w:id="0">
    <w:p w14:paraId="2FC47FEB" w14:textId="77777777" w:rsidR="00D7759E" w:rsidRDefault="00D7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43838" w14:textId="77777777" w:rsidR="00D7759E" w:rsidRDefault="00D7759E">
      <w:r>
        <w:separator/>
      </w:r>
    </w:p>
  </w:footnote>
  <w:footnote w:type="continuationSeparator" w:id="0">
    <w:p w14:paraId="15FF20E3" w14:textId="77777777" w:rsidR="00D7759E" w:rsidRDefault="00D775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46"/>
    <w:rsid w:val="00045504"/>
    <w:rsid w:val="00071C30"/>
    <w:rsid w:val="000C347D"/>
    <w:rsid w:val="000E73C2"/>
    <w:rsid w:val="00135E28"/>
    <w:rsid w:val="0019141E"/>
    <w:rsid w:val="0019466E"/>
    <w:rsid w:val="0020354D"/>
    <w:rsid w:val="00216A3E"/>
    <w:rsid w:val="00221642"/>
    <w:rsid w:val="00223B4D"/>
    <w:rsid w:val="002515EF"/>
    <w:rsid w:val="00283A2A"/>
    <w:rsid w:val="00321BD6"/>
    <w:rsid w:val="00337F5F"/>
    <w:rsid w:val="004A068C"/>
    <w:rsid w:val="004A2572"/>
    <w:rsid w:val="004B3DD9"/>
    <w:rsid w:val="00517743"/>
    <w:rsid w:val="00522BD3"/>
    <w:rsid w:val="00555B28"/>
    <w:rsid w:val="005738E7"/>
    <w:rsid w:val="00584F6E"/>
    <w:rsid w:val="00586A2B"/>
    <w:rsid w:val="00595B93"/>
    <w:rsid w:val="005C0A0B"/>
    <w:rsid w:val="005E5B8E"/>
    <w:rsid w:val="006006B3"/>
    <w:rsid w:val="0060568A"/>
    <w:rsid w:val="006144F9"/>
    <w:rsid w:val="0062290E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C0C42"/>
    <w:rsid w:val="007C68EE"/>
    <w:rsid w:val="00813D2D"/>
    <w:rsid w:val="008629B9"/>
    <w:rsid w:val="00881F9A"/>
    <w:rsid w:val="00887BC5"/>
    <w:rsid w:val="008B1FFF"/>
    <w:rsid w:val="008B655A"/>
    <w:rsid w:val="008C59FA"/>
    <w:rsid w:val="008F1DEB"/>
    <w:rsid w:val="008F2926"/>
    <w:rsid w:val="00903291"/>
    <w:rsid w:val="00922FE5"/>
    <w:rsid w:val="009766D1"/>
    <w:rsid w:val="009925E9"/>
    <w:rsid w:val="009F0A74"/>
    <w:rsid w:val="009F498D"/>
    <w:rsid w:val="00A11E6C"/>
    <w:rsid w:val="00A17E08"/>
    <w:rsid w:val="00A941DA"/>
    <w:rsid w:val="00AA0AB1"/>
    <w:rsid w:val="00B01009"/>
    <w:rsid w:val="00B10104"/>
    <w:rsid w:val="00B24972"/>
    <w:rsid w:val="00B50C59"/>
    <w:rsid w:val="00B71A63"/>
    <w:rsid w:val="00C3147C"/>
    <w:rsid w:val="00C66A35"/>
    <w:rsid w:val="00C741B2"/>
    <w:rsid w:val="00C7543A"/>
    <w:rsid w:val="00C8134C"/>
    <w:rsid w:val="00C83276"/>
    <w:rsid w:val="00C83846"/>
    <w:rsid w:val="00CD4976"/>
    <w:rsid w:val="00CD4FDD"/>
    <w:rsid w:val="00D52FBA"/>
    <w:rsid w:val="00D54DDF"/>
    <w:rsid w:val="00D7759E"/>
    <w:rsid w:val="00D9160F"/>
    <w:rsid w:val="00DB4608"/>
    <w:rsid w:val="00DC029B"/>
    <w:rsid w:val="00DC2178"/>
    <w:rsid w:val="00E02D7F"/>
    <w:rsid w:val="00E2796E"/>
    <w:rsid w:val="00E514EC"/>
    <w:rsid w:val="00EF2697"/>
    <w:rsid w:val="00F83FE7"/>
    <w:rsid w:val="00FC6FD2"/>
    <w:rsid w:val="00FD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95467"/>
  <w15:docId w15:val="{839D39D5-82BF-4C9E-9748-76F25A076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7543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F1DE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F1DE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8F1DE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8F1DE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8F1DE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F1DE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8F1DE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8F1DE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8F1DE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1DEB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F1DEB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8F1DE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8F1DE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F1DE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F1DEB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8F1DEB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8F1DEB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8F1DEB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8F1DEB"/>
  </w:style>
  <w:style w:type="paragraph" w:styleId="a4">
    <w:name w:val="Title"/>
    <w:basedOn w:val="a"/>
    <w:next w:val="a"/>
    <w:link w:val="a5"/>
    <w:uiPriority w:val="10"/>
    <w:qFormat/>
    <w:rsid w:val="008F1DEB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8F1DEB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8F1DEB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F1DEB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F1DEB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8F1DEB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8F1DE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8F1DEB"/>
    <w:rPr>
      <w:i/>
    </w:rPr>
  </w:style>
  <w:style w:type="paragraph" w:styleId="aa">
    <w:name w:val="header"/>
    <w:basedOn w:val="a"/>
    <w:link w:val="ab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F1DEB"/>
  </w:style>
  <w:style w:type="paragraph" w:styleId="ac">
    <w:name w:val="footer"/>
    <w:basedOn w:val="a"/>
    <w:link w:val="ad"/>
    <w:uiPriority w:val="99"/>
    <w:unhideWhenUsed/>
    <w:rsid w:val="008F1DEB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8F1DEB"/>
  </w:style>
  <w:style w:type="paragraph" w:styleId="ae">
    <w:name w:val="caption"/>
    <w:basedOn w:val="a"/>
    <w:next w:val="a"/>
    <w:uiPriority w:val="35"/>
    <w:semiHidden/>
    <w:unhideWhenUsed/>
    <w:qFormat/>
    <w:rsid w:val="008F1DEB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8F1DEB"/>
  </w:style>
  <w:style w:type="table" w:customStyle="1" w:styleId="TableGridLight">
    <w:name w:val="Table Grid Light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8F1DEB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8F1DEB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8F1DEB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8F1DEB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F1DEB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F1DEB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F1DEB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F1DEB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F1DEB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F1DEB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F1DEB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F1DEB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F1DEB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F1DEB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F1DEB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F1DE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F1DEB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F1DEB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F1DEB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F1DEB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F1DEB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F1DEB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F1DEB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F1DE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F1DEB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F1DEB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F1DEB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F1DEB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F1DEB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F1DEB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F1DEB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F1DEB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F1DEB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F1DEB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F1DEB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F1DEB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F1DEB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F1DEB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F1DEB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8F1DEB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8F1DEB"/>
    <w:rPr>
      <w:sz w:val="18"/>
    </w:rPr>
  </w:style>
  <w:style w:type="character" w:styleId="af1">
    <w:name w:val="footnote reference"/>
    <w:basedOn w:val="a0"/>
    <w:uiPriority w:val="99"/>
    <w:unhideWhenUsed/>
    <w:rsid w:val="008F1DEB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8F1DEB"/>
  </w:style>
  <w:style w:type="character" w:customStyle="1" w:styleId="af3">
    <w:name w:val="Текст концевой сноски Знак"/>
    <w:link w:val="af2"/>
    <w:uiPriority w:val="99"/>
    <w:rsid w:val="008F1DEB"/>
    <w:rPr>
      <w:sz w:val="20"/>
    </w:rPr>
  </w:style>
  <w:style w:type="character" w:styleId="af4">
    <w:name w:val="endnote reference"/>
    <w:basedOn w:val="a0"/>
    <w:uiPriority w:val="99"/>
    <w:semiHidden/>
    <w:unhideWhenUsed/>
    <w:rsid w:val="008F1DE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F1DEB"/>
    <w:pPr>
      <w:spacing w:after="57"/>
    </w:pPr>
  </w:style>
  <w:style w:type="paragraph" w:styleId="23">
    <w:name w:val="toc 2"/>
    <w:basedOn w:val="a"/>
    <w:next w:val="a"/>
    <w:uiPriority w:val="39"/>
    <w:unhideWhenUsed/>
    <w:rsid w:val="008F1DEB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8F1DEB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8F1DEB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8F1DEB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8F1DEB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8F1DEB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8F1DEB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8F1DEB"/>
    <w:pPr>
      <w:spacing w:after="57"/>
      <w:ind w:left="2268"/>
    </w:pPr>
  </w:style>
  <w:style w:type="paragraph" w:styleId="af5">
    <w:name w:val="TOC Heading"/>
    <w:uiPriority w:val="39"/>
    <w:unhideWhenUsed/>
    <w:rsid w:val="008F1DEB"/>
  </w:style>
  <w:style w:type="paragraph" w:styleId="af6">
    <w:name w:val="List Paragraph"/>
    <w:basedOn w:val="a"/>
    <w:uiPriority w:val="34"/>
    <w:qFormat/>
    <w:rsid w:val="008F1DEB"/>
    <w:pPr>
      <w:ind w:left="720"/>
      <w:contextualSpacing/>
    </w:pPr>
  </w:style>
  <w:style w:type="table" w:styleId="af7">
    <w:name w:val="Table Grid"/>
    <w:basedOn w:val="a1"/>
    <w:uiPriority w:val="59"/>
    <w:rsid w:val="008F1D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8F1DEB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варвара ужвий</cp:lastModifiedBy>
  <cp:revision>2</cp:revision>
  <dcterms:created xsi:type="dcterms:W3CDTF">2023-04-25T22:44:00Z</dcterms:created>
  <dcterms:modified xsi:type="dcterms:W3CDTF">2023-04-25T22:44:00Z</dcterms:modified>
</cp:coreProperties>
</file>