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D3698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3698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3698D">
        <w:rPr>
          <w:rFonts w:ascii="Times New Roman" w:hAnsi="Times New Roman"/>
          <w:b/>
          <w:i/>
          <w:sz w:val="20"/>
          <w:szCs w:val="20"/>
        </w:rPr>
        <w:t>оговор</w:t>
      </w:r>
      <w:r w:rsidRPr="00D3698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3698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3698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bookmarkStart w:id="0" w:name="_GoBack"/>
      <w:bookmarkEnd w:id="0"/>
      <w:r w:rsidRPr="00D3698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3698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3698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3698D">
        <w:rPr>
          <w:rStyle w:val="paragraph"/>
          <w:sz w:val="20"/>
          <w:szCs w:val="20"/>
        </w:rPr>
        <w:t>г._______________</w:t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1D5D52" w:rsidRPr="00D3698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3698D">
        <w:rPr>
          <w:rFonts w:ascii="Times New Roman" w:hAnsi="Times New Roman"/>
          <w:sz w:val="20"/>
          <w:szCs w:val="20"/>
        </w:rPr>
        <w:t xml:space="preserve"> </w:t>
      </w:r>
      <w:r w:rsidR="00A83AEC" w:rsidRPr="00D3698D">
        <w:rPr>
          <w:rFonts w:ascii="Times New Roman" w:hAnsi="Times New Roman"/>
          <w:sz w:val="20"/>
          <w:szCs w:val="20"/>
        </w:rPr>
        <w:t xml:space="preserve"> </w:t>
      </w:r>
      <w:r w:rsidR="001D5D52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Fonts w:ascii="Times New Roman" w:hAnsi="Times New Roman"/>
          <w:sz w:val="20"/>
          <w:szCs w:val="20"/>
        </w:rPr>
        <w:t>«</w:t>
      </w:r>
      <w:proofErr w:type="gramEnd"/>
      <w:r w:rsidRPr="00D3698D">
        <w:rPr>
          <w:rFonts w:ascii="Times New Roman" w:hAnsi="Times New Roman"/>
          <w:sz w:val="20"/>
          <w:szCs w:val="20"/>
        </w:rPr>
        <w:t>__</w:t>
      </w:r>
      <w:r w:rsidR="008E2D9D" w:rsidRPr="00D3698D">
        <w:rPr>
          <w:rFonts w:ascii="Times New Roman" w:hAnsi="Times New Roman"/>
          <w:sz w:val="20"/>
          <w:szCs w:val="20"/>
        </w:rPr>
        <w:t xml:space="preserve">» </w:t>
      </w:r>
      <w:r w:rsidRPr="00D3698D">
        <w:rPr>
          <w:rFonts w:ascii="Times New Roman" w:hAnsi="Times New Roman"/>
          <w:sz w:val="20"/>
          <w:szCs w:val="20"/>
        </w:rPr>
        <w:t>________</w:t>
      </w:r>
      <w:r w:rsidR="00A83AEC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Fonts w:ascii="Times New Roman" w:hAnsi="Times New Roman"/>
          <w:sz w:val="20"/>
          <w:szCs w:val="20"/>
        </w:rPr>
        <w:t>20</w:t>
      </w:r>
      <w:r w:rsidR="00CD1088" w:rsidRPr="00D3698D">
        <w:rPr>
          <w:rFonts w:ascii="Times New Roman" w:hAnsi="Times New Roman"/>
          <w:sz w:val="20"/>
          <w:szCs w:val="20"/>
        </w:rPr>
        <w:t>2</w:t>
      </w:r>
      <w:r w:rsidRPr="00D3698D">
        <w:rPr>
          <w:rFonts w:ascii="Times New Roman" w:hAnsi="Times New Roman"/>
          <w:sz w:val="20"/>
          <w:szCs w:val="20"/>
        </w:rPr>
        <w:t>_</w:t>
      </w:r>
      <w:r w:rsidR="005F754E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3698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4889E15" w:rsidR="00EB4D1F" w:rsidRPr="00D3698D" w:rsidRDefault="00D3698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3698D">
        <w:rPr>
          <w:rStyle w:val="paragraph"/>
          <w:sz w:val="20"/>
          <w:szCs w:val="20"/>
        </w:rPr>
        <w:t>Финансовый управляющий Баталовой Людмилы Николаевны (</w:t>
      </w:r>
      <w:proofErr w:type="spellStart"/>
      <w:r w:rsidRPr="00D3698D">
        <w:rPr>
          <w:rStyle w:val="paragraph"/>
          <w:sz w:val="20"/>
          <w:szCs w:val="20"/>
        </w:rPr>
        <w:t>д.р</w:t>
      </w:r>
      <w:proofErr w:type="spellEnd"/>
      <w:r w:rsidRPr="00D3698D">
        <w:rPr>
          <w:rStyle w:val="paragraph"/>
          <w:sz w:val="20"/>
          <w:szCs w:val="20"/>
        </w:rPr>
        <w:t>/</w:t>
      </w:r>
      <w:proofErr w:type="spellStart"/>
      <w:r w:rsidRPr="00D3698D">
        <w:rPr>
          <w:rStyle w:val="paragraph"/>
          <w:sz w:val="20"/>
          <w:szCs w:val="20"/>
        </w:rPr>
        <w:t>м.р</w:t>
      </w:r>
      <w:proofErr w:type="spellEnd"/>
      <w:r w:rsidRPr="00D3698D">
        <w:rPr>
          <w:rStyle w:val="paragraph"/>
          <w:sz w:val="20"/>
          <w:szCs w:val="20"/>
        </w:rPr>
        <w:t xml:space="preserve">: 07.07.1976, п. Орлецы </w:t>
      </w:r>
      <w:proofErr w:type="spellStart"/>
      <w:r w:rsidRPr="00D3698D">
        <w:rPr>
          <w:rStyle w:val="paragraph"/>
          <w:sz w:val="20"/>
          <w:szCs w:val="20"/>
        </w:rPr>
        <w:t>Нагорский</w:t>
      </w:r>
      <w:proofErr w:type="spellEnd"/>
      <w:r w:rsidRPr="00D3698D">
        <w:rPr>
          <w:rStyle w:val="paragraph"/>
          <w:sz w:val="20"/>
          <w:szCs w:val="20"/>
        </w:rPr>
        <w:t xml:space="preserve"> р-н Кировская обл., СНИЛС 067810537 77, ИНН 431900875906, паспорт серия 33 20 номер 655037 выдан 13.07.2021 г. УМВД России по Кировской области, адрес: 613500, Кировская область, д. </w:t>
      </w:r>
      <w:proofErr w:type="spellStart"/>
      <w:r w:rsidRPr="00D3698D">
        <w:rPr>
          <w:rStyle w:val="paragraph"/>
          <w:sz w:val="20"/>
          <w:szCs w:val="20"/>
        </w:rPr>
        <w:t>Редькино</w:t>
      </w:r>
      <w:proofErr w:type="spellEnd"/>
      <w:r w:rsidRPr="00D3698D">
        <w:rPr>
          <w:rStyle w:val="paragraph"/>
          <w:sz w:val="20"/>
          <w:szCs w:val="20"/>
        </w:rPr>
        <w:t xml:space="preserve">, ул. </w:t>
      </w:r>
      <w:proofErr w:type="spellStart"/>
      <w:r w:rsidRPr="00D3698D">
        <w:rPr>
          <w:rStyle w:val="paragraph"/>
          <w:sz w:val="20"/>
          <w:szCs w:val="20"/>
        </w:rPr>
        <w:t>Курановская</w:t>
      </w:r>
      <w:proofErr w:type="spellEnd"/>
      <w:r w:rsidRPr="00D3698D">
        <w:rPr>
          <w:rStyle w:val="paragraph"/>
          <w:sz w:val="20"/>
          <w:szCs w:val="20"/>
        </w:rPr>
        <w:t xml:space="preserve">, д. 30),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D3698D">
        <w:rPr>
          <w:rStyle w:val="paragraph"/>
          <w:sz w:val="20"/>
          <w:szCs w:val="20"/>
        </w:rPr>
        <w:t>Респ</w:t>
      </w:r>
      <w:proofErr w:type="spellEnd"/>
      <w:r w:rsidRPr="00D3698D">
        <w:rPr>
          <w:rStyle w:val="paragraph"/>
          <w:sz w:val="20"/>
          <w:szCs w:val="20"/>
        </w:rPr>
        <w:t xml:space="preserve"> Татарстан, г Казань, ул. Соловецких юнг, д 7, оф 1004), действующий на основании Решения Арбитражного суда Кировской области от 20.04.2022 по делу № А28-10746/2021</w:t>
      </w:r>
      <w:r w:rsidR="00D53342" w:rsidRPr="00D3698D">
        <w:rPr>
          <w:rStyle w:val="paragraph"/>
          <w:sz w:val="20"/>
          <w:szCs w:val="20"/>
        </w:rPr>
        <w:t>,</w:t>
      </w:r>
      <w:r w:rsidR="00E44C16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Style w:val="paragraph"/>
          <w:sz w:val="20"/>
          <w:szCs w:val="20"/>
        </w:rPr>
        <w:t xml:space="preserve">именуемый в дальнейшем </w:t>
      </w:r>
      <w:r w:rsidR="008E2D9D" w:rsidRPr="00D3698D">
        <w:rPr>
          <w:rStyle w:val="paragraph"/>
          <w:i/>
          <w:sz w:val="20"/>
          <w:szCs w:val="20"/>
        </w:rPr>
        <w:t>«Продавец»,</w:t>
      </w:r>
      <w:r w:rsidR="008E2D9D" w:rsidRPr="00D3698D">
        <w:rPr>
          <w:rStyle w:val="paragraph"/>
          <w:sz w:val="20"/>
          <w:szCs w:val="20"/>
        </w:rPr>
        <w:t xml:space="preserve"> с одной</w:t>
      </w:r>
      <w:r w:rsidR="008E2D9D" w:rsidRPr="00D3698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3698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3698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3698D">
        <w:rPr>
          <w:rFonts w:ascii="Times New Roman" w:hAnsi="Times New Roman"/>
          <w:sz w:val="20"/>
          <w:szCs w:val="20"/>
        </w:rPr>
        <w:t xml:space="preserve"> </w:t>
      </w:r>
      <w:r w:rsidR="00EB4D1F" w:rsidRPr="00D3698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3698D">
        <w:rPr>
          <w:rStyle w:val="paragraph"/>
          <w:sz w:val="20"/>
          <w:szCs w:val="20"/>
        </w:rPr>
        <w:t>,</w:t>
      </w:r>
      <w:r w:rsidRPr="00D3698D">
        <w:rPr>
          <w:rStyle w:val="paragraph"/>
          <w:sz w:val="20"/>
          <w:szCs w:val="20"/>
        </w:rPr>
        <w:t xml:space="preserve"> именуем</w:t>
      </w:r>
      <w:r w:rsidR="00F12090" w:rsidRPr="00D3698D">
        <w:rPr>
          <w:rStyle w:val="paragraph"/>
          <w:sz w:val="20"/>
          <w:szCs w:val="20"/>
        </w:rPr>
        <w:t>ый</w:t>
      </w:r>
      <w:r w:rsidRPr="00D3698D">
        <w:rPr>
          <w:rStyle w:val="paragraph"/>
          <w:sz w:val="20"/>
          <w:szCs w:val="20"/>
        </w:rPr>
        <w:t xml:space="preserve"> в дальнейшем </w:t>
      </w:r>
      <w:r w:rsidRPr="00D3698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3698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3698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3698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3698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3698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5103DE80" w:rsidR="00B820DD" w:rsidRPr="00D3698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1.1. </w:t>
      </w:r>
      <w:r w:rsidR="00B820DD" w:rsidRPr="00D3698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3698D">
        <w:rPr>
          <w:rFonts w:ascii="Times New Roman" w:hAnsi="Times New Roman"/>
          <w:sz w:val="20"/>
          <w:szCs w:val="20"/>
        </w:rPr>
        <w:t xml:space="preserve">имущество </w:t>
      </w:r>
      <w:r w:rsidR="00D3698D" w:rsidRPr="00D3698D">
        <w:rPr>
          <w:rStyle w:val="paragraph"/>
          <w:sz w:val="20"/>
          <w:szCs w:val="20"/>
        </w:rPr>
        <w:t>Баталовой Людмилы Николаевны</w:t>
      </w:r>
      <w:r w:rsidR="00013CFA" w:rsidRPr="00D3698D">
        <w:rPr>
          <w:rStyle w:val="paragraph"/>
          <w:sz w:val="20"/>
          <w:szCs w:val="20"/>
        </w:rPr>
        <w:t xml:space="preserve"> </w:t>
      </w:r>
      <w:r w:rsidR="00B579E6" w:rsidRPr="00D3698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3698D">
        <w:rPr>
          <w:rFonts w:ascii="Times New Roman" w:hAnsi="Times New Roman"/>
          <w:sz w:val="20"/>
          <w:szCs w:val="20"/>
        </w:rPr>
        <w:t xml:space="preserve"> </w:t>
      </w:r>
    </w:p>
    <w:p w14:paraId="34F4F269" w14:textId="45944C0B" w:rsidR="00D3698D" w:rsidRPr="00D3698D" w:rsidRDefault="00B820DD" w:rsidP="00D3698D">
      <w:pPr>
        <w:tabs>
          <w:tab w:val="left" w:pos="1758"/>
        </w:tabs>
        <w:spacing w:before="240"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3698D">
        <w:rPr>
          <w:rFonts w:ascii="Times New Roman" w:hAnsi="Times New Roman"/>
          <w:i/>
          <w:sz w:val="20"/>
          <w:szCs w:val="20"/>
        </w:rPr>
        <w:t>Лот №</w:t>
      </w:r>
      <w:r w:rsidR="00D3698D" w:rsidRPr="00D3698D">
        <w:rPr>
          <w:rFonts w:ascii="Times New Roman" w:hAnsi="Times New Roman"/>
          <w:i/>
          <w:sz w:val="20"/>
          <w:szCs w:val="20"/>
        </w:rPr>
        <w:t>2</w:t>
      </w:r>
      <w:r w:rsidRPr="00D3698D">
        <w:rPr>
          <w:rFonts w:ascii="Times New Roman" w:hAnsi="Times New Roman"/>
          <w:i/>
          <w:sz w:val="20"/>
          <w:szCs w:val="20"/>
        </w:rPr>
        <w:t>:</w:t>
      </w:r>
      <w:r w:rsidR="00A83AEC" w:rsidRPr="00D3698D">
        <w:rPr>
          <w:rFonts w:ascii="Times New Roman" w:hAnsi="Times New Roman"/>
          <w:i/>
          <w:sz w:val="20"/>
          <w:szCs w:val="20"/>
        </w:rPr>
        <w:t xml:space="preserve"> </w:t>
      </w:r>
    </w:p>
    <w:p w14:paraId="34047E1D" w14:textId="77777777" w:rsidR="00D3698D" w:rsidRPr="00D3698D" w:rsidRDefault="00D3698D" w:rsidP="00D3698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3698D">
        <w:rPr>
          <w:rFonts w:ascii="Times New Roman" w:hAnsi="Times New Roman"/>
          <w:i/>
          <w:sz w:val="20"/>
          <w:szCs w:val="20"/>
        </w:rPr>
        <w:t>Вид объекта недвижимости: Земельный участок</w:t>
      </w:r>
    </w:p>
    <w:p w14:paraId="2B66DB74" w14:textId="77777777" w:rsidR="00D3698D" w:rsidRPr="00D3698D" w:rsidRDefault="00D3698D" w:rsidP="00D3698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3698D">
        <w:rPr>
          <w:rFonts w:ascii="Times New Roman" w:hAnsi="Times New Roman"/>
          <w:i/>
          <w:sz w:val="20"/>
          <w:szCs w:val="20"/>
        </w:rPr>
        <w:t>Кадастровый номер: 43:15:310133:218</w:t>
      </w:r>
    </w:p>
    <w:p w14:paraId="23FDBE78" w14:textId="77777777" w:rsidR="00D3698D" w:rsidRPr="00D3698D" w:rsidRDefault="00D3698D" w:rsidP="00D3698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3698D">
        <w:rPr>
          <w:rFonts w:ascii="Times New Roman" w:hAnsi="Times New Roman"/>
          <w:i/>
          <w:sz w:val="20"/>
          <w:szCs w:val="20"/>
        </w:rPr>
        <w:t>Виды разрешенного использования объекта недвижимости: для индивидуального жилищного строительства</w:t>
      </w:r>
    </w:p>
    <w:p w14:paraId="5880C674" w14:textId="77777777" w:rsidR="00D3698D" w:rsidRPr="00D3698D" w:rsidRDefault="00D3698D" w:rsidP="00D3698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3698D">
        <w:rPr>
          <w:rFonts w:ascii="Times New Roman" w:hAnsi="Times New Roman"/>
          <w:i/>
          <w:sz w:val="20"/>
          <w:szCs w:val="20"/>
        </w:rPr>
        <w:t xml:space="preserve">Местоположение: Российская Федерация, Кировская область, р-н </w:t>
      </w:r>
      <w:proofErr w:type="spellStart"/>
      <w:r w:rsidRPr="00D3698D">
        <w:rPr>
          <w:rFonts w:ascii="Times New Roman" w:hAnsi="Times New Roman"/>
          <w:i/>
          <w:sz w:val="20"/>
          <w:szCs w:val="20"/>
        </w:rPr>
        <w:t>Лебяжский</w:t>
      </w:r>
      <w:proofErr w:type="spellEnd"/>
      <w:r w:rsidRPr="00D3698D">
        <w:rPr>
          <w:rFonts w:ascii="Times New Roman" w:hAnsi="Times New Roman"/>
          <w:i/>
          <w:sz w:val="20"/>
          <w:szCs w:val="20"/>
        </w:rPr>
        <w:t xml:space="preserve">, </w:t>
      </w:r>
      <w:proofErr w:type="spellStart"/>
      <w:r w:rsidRPr="00D3698D">
        <w:rPr>
          <w:rFonts w:ascii="Times New Roman" w:hAnsi="Times New Roman"/>
          <w:i/>
          <w:sz w:val="20"/>
          <w:szCs w:val="20"/>
        </w:rPr>
        <w:t>пгт</w:t>
      </w:r>
      <w:proofErr w:type="spellEnd"/>
      <w:r w:rsidRPr="00D3698D">
        <w:rPr>
          <w:rFonts w:ascii="Times New Roman" w:hAnsi="Times New Roman"/>
          <w:i/>
          <w:sz w:val="20"/>
          <w:szCs w:val="20"/>
        </w:rPr>
        <w:t xml:space="preserve"> Лебяжье</w:t>
      </w:r>
    </w:p>
    <w:p w14:paraId="0D9B8E2D" w14:textId="3ACEF8A4" w:rsidR="00B30FF8" w:rsidRPr="00D3698D" w:rsidRDefault="00D3698D" w:rsidP="00D3698D">
      <w:pPr>
        <w:tabs>
          <w:tab w:val="left" w:pos="1758"/>
        </w:tabs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D3698D">
        <w:rPr>
          <w:rFonts w:ascii="Times New Roman" w:hAnsi="Times New Roman"/>
          <w:i/>
          <w:sz w:val="20"/>
          <w:szCs w:val="20"/>
        </w:rPr>
        <w:t>Площадь: 1500 (+/- 14) м2</w:t>
      </w:r>
      <w:r w:rsidRPr="00D3698D">
        <w:rPr>
          <w:rFonts w:ascii="Times New Roman" w:hAnsi="Times New Roman"/>
          <w:i/>
          <w:sz w:val="20"/>
          <w:szCs w:val="20"/>
        </w:rPr>
        <w:t xml:space="preserve"> </w:t>
      </w:r>
      <w:r w:rsidR="00A83AEC" w:rsidRPr="00D3698D">
        <w:rPr>
          <w:rFonts w:ascii="Times New Roman" w:hAnsi="Times New Roman"/>
          <w:i/>
          <w:sz w:val="20"/>
          <w:szCs w:val="20"/>
        </w:rPr>
        <w:t>(далее – «Имущество»)</w:t>
      </w:r>
    </w:p>
    <w:p w14:paraId="5956BD48" w14:textId="77777777" w:rsidR="00B30FF8" w:rsidRPr="00D3698D" w:rsidRDefault="00B30FF8" w:rsidP="00BF23AE">
      <w:pPr>
        <w:pStyle w:val="2"/>
        <w:ind w:firstLine="567"/>
        <w:jc w:val="both"/>
        <w:rPr>
          <w:rFonts w:ascii="Times New Roman" w:hAnsi="Times New Roman" w:cs="Times New Roman"/>
        </w:rPr>
      </w:pPr>
    </w:p>
    <w:p w14:paraId="6DF0FD10" w14:textId="68BC6F21" w:rsidR="00AE7B60" w:rsidRPr="00D3698D" w:rsidRDefault="00BF23AE" w:rsidP="00BF23AE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3698D">
        <w:rPr>
          <w:rFonts w:ascii="Times New Roman" w:hAnsi="Times New Roman" w:cs="Times New Roman"/>
        </w:rPr>
        <w:t>1.2.</w:t>
      </w:r>
      <w:r w:rsidR="00A83AEC" w:rsidRPr="00D3698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D3698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D3698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D3698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2. Стоимость И</w:t>
      </w:r>
      <w:r w:rsidR="008E2D9D" w:rsidRPr="00D3698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3698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3698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3698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3698D">
        <w:rPr>
          <w:rFonts w:ascii="Times New Roman" w:hAnsi="Times New Roman"/>
          <w:sz w:val="20"/>
          <w:szCs w:val="20"/>
        </w:rPr>
        <w:t xml:space="preserve"> </w:t>
      </w:r>
      <w:r w:rsidR="00BF23AE" w:rsidRPr="00D3698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3698D">
        <w:rPr>
          <w:rFonts w:ascii="Times New Roman" w:hAnsi="Times New Roman"/>
          <w:sz w:val="20"/>
          <w:szCs w:val="20"/>
        </w:rPr>
        <w:t xml:space="preserve">№ </w:t>
      </w:r>
      <w:r w:rsidR="00EB4D1F" w:rsidRPr="00D3698D">
        <w:rPr>
          <w:rFonts w:ascii="Times New Roman" w:hAnsi="Times New Roman"/>
          <w:sz w:val="20"/>
          <w:szCs w:val="20"/>
        </w:rPr>
        <w:t>___</w:t>
      </w:r>
      <w:r w:rsidR="00BF23AE" w:rsidRPr="00D3698D">
        <w:rPr>
          <w:rFonts w:ascii="Times New Roman" w:hAnsi="Times New Roman"/>
          <w:sz w:val="20"/>
          <w:szCs w:val="20"/>
        </w:rPr>
        <w:t xml:space="preserve"> от</w:t>
      </w:r>
      <w:r w:rsidR="006608D5" w:rsidRPr="00D3698D">
        <w:rPr>
          <w:rFonts w:ascii="Times New Roman" w:hAnsi="Times New Roman"/>
          <w:sz w:val="20"/>
          <w:szCs w:val="20"/>
        </w:rPr>
        <w:t xml:space="preserve"> </w:t>
      </w:r>
      <w:r w:rsidR="00EB4D1F" w:rsidRPr="00D3698D">
        <w:rPr>
          <w:rFonts w:ascii="Times New Roman" w:hAnsi="Times New Roman"/>
          <w:sz w:val="20"/>
          <w:szCs w:val="20"/>
        </w:rPr>
        <w:t>________</w:t>
      </w:r>
      <w:r w:rsidR="008E6522" w:rsidRPr="00D3698D">
        <w:rPr>
          <w:rFonts w:ascii="Times New Roman" w:hAnsi="Times New Roman"/>
          <w:sz w:val="20"/>
          <w:szCs w:val="20"/>
        </w:rPr>
        <w:t xml:space="preserve"> г. </w:t>
      </w:r>
      <w:r w:rsidR="00BF23AE" w:rsidRPr="00D3698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3698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3698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3698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3698D">
        <w:rPr>
          <w:rFonts w:ascii="Times New Roman" w:hAnsi="Times New Roman"/>
          <w:sz w:val="20"/>
          <w:szCs w:val="20"/>
        </w:rPr>
        <w:t>__________________________________________</w:t>
      </w:r>
      <w:r w:rsidRPr="00D3698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3698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3698D">
        <w:rPr>
          <w:rFonts w:ascii="Times New Roman" w:hAnsi="Times New Roman"/>
          <w:sz w:val="20"/>
          <w:szCs w:val="20"/>
        </w:rPr>
        <w:t>______________</w:t>
      </w:r>
      <w:r w:rsidR="00A738AF" w:rsidRPr="00D3698D">
        <w:rPr>
          <w:rFonts w:ascii="Times New Roman" w:hAnsi="Times New Roman"/>
          <w:sz w:val="20"/>
          <w:szCs w:val="20"/>
        </w:rPr>
        <w:t xml:space="preserve"> г. </w:t>
      </w:r>
      <w:r w:rsidRPr="00D3698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6EFE60E" w:rsidR="00AE7B60" w:rsidRPr="00D3698D" w:rsidRDefault="00AE7B60" w:rsidP="00D3698D">
      <w:pPr>
        <w:pStyle w:val="a3"/>
        <w:ind w:firstLine="567"/>
        <w:rPr>
          <w:i/>
          <w:sz w:val="20"/>
          <w:szCs w:val="20"/>
        </w:rPr>
      </w:pPr>
      <w:r w:rsidRPr="00D3698D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D3698D">
        <w:rPr>
          <w:sz w:val="20"/>
          <w:szCs w:val="20"/>
          <w:lang w:val="ru-RU"/>
        </w:rPr>
        <w:t xml:space="preserve"> </w:t>
      </w:r>
      <w:r w:rsidR="00EB4D1F" w:rsidRPr="00D3698D">
        <w:rPr>
          <w:sz w:val="20"/>
          <w:szCs w:val="20"/>
          <w:lang w:val="ru-RU"/>
        </w:rPr>
        <w:t>__________________________________</w:t>
      </w:r>
      <w:r w:rsidR="00D46F9D" w:rsidRPr="00D3698D">
        <w:rPr>
          <w:sz w:val="20"/>
          <w:szCs w:val="20"/>
          <w:lang w:val="ru-RU"/>
        </w:rPr>
        <w:t xml:space="preserve"> </w:t>
      </w:r>
      <w:r w:rsidRPr="00D3698D">
        <w:rPr>
          <w:sz w:val="20"/>
          <w:szCs w:val="20"/>
        </w:rPr>
        <w:t>рублей, Покупатель обязан уплатить Продавцу</w:t>
      </w:r>
      <w:r w:rsidRPr="00D3698D">
        <w:rPr>
          <w:i/>
          <w:sz w:val="20"/>
          <w:szCs w:val="20"/>
        </w:rPr>
        <w:t xml:space="preserve"> </w:t>
      </w:r>
      <w:r w:rsidR="00EB4D1F" w:rsidRPr="00D3698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3698D" w:rsidRPr="00D3698D">
        <w:rPr>
          <w:i/>
          <w:sz w:val="20"/>
          <w:szCs w:val="20"/>
        </w:rPr>
        <w:t>Баталовой Людмилы Николаевны</w:t>
      </w:r>
      <w:r w:rsidR="00D3698D" w:rsidRPr="00D3698D">
        <w:rPr>
          <w:i/>
          <w:sz w:val="20"/>
          <w:szCs w:val="20"/>
          <w:lang w:val="ru-RU"/>
        </w:rPr>
        <w:t xml:space="preserve">, </w:t>
      </w:r>
      <w:r w:rsidR="00D3698D" w:rsidRPr="00D3698D">
        <w:rPr>
          <w:i/>
          <w:sz w:val="20"/>
          <w:szCs w:val="20"/>
        </w:rPr>
        <w:t>Счет получателя: 40817810338060321794</w:t>
      </w:r>
      <w:r w:rsidR="00EB4D1F" w:rsidRPr="00D3698D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D3698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3698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581A371B" w:rsidR="007B2573" w:rsidRPr="00D3698D" w:rsidRDefault="00AE7B60" w:rsidP="00B30FF8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55415166" w14:textId="77777777" w:rsidR="00D46F9D" w:rsidRPr="00D3698D" w:rsidRDefault="00D46F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217DBEC8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3. Передача Имущества.</w:t>
      </w:r>
    </w:p>
    <w:p w14:paraId="700CB341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3.1. </w:t>
      </w:r>
      <w:r w:rsidR="001C62C4" w:rsidRPr="00D3698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3.2. </w:t>
      </w:r>
      <w:r w:rsidR="00117D9F" w:rsidRPr="00D3698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3698D">
        <w:rPr>
          <w:rFonts w:ascii="Times New Roman" w:hAnsi="Times New Roman"/>
          <w:sz w:val="20"/>
          <w:szCs w:val="20"/>
        </w:rPr>
        <w:t>Покупател</w:t>
      </w:r>
      <w:r w:rsidR="00117D9F" w:rsidRPr="00D3698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3698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lastRenderedPageBreak/>
        <w:t>3.3. Передача Имущества должна быть осуществлена в течение 1</w:t>
      </w:r>
      <w:r w:rsidR="007B2573" w:rsidRPr="00D3698D">
        <w:rPr>
          <w:rFonts w:ascii="Times New Roman" w:hAnsi="Times New Roman"/>
          <w:sz w:val="20"/>
          <w:szCs w:val="20"/>
        </w:rPr>
        <w:t>5</w:t>
      </w:r>
      <w:r w:rsidRPr="00D3698D">
        <w:rPr>
          <w:rFonts w:ascii="Times New Roman" w:hAnsi="Times New Roman"/>
          <w:sz w:val="20"/>
          <w:szCs w:val="20"/>
        </w:rPr>
        <w:t xml:space="preserve"> </w:t>
      </w:r>
      <w:r w:rsidR="0007462F" w:rsidRPr="00D3698D">
        <w:rPr>
          <w:rFonts w:ascii="Times New Roman" w:hAnsi="Times New Roman"/>
          <w:sz w:val="20"/>
          <w:szCs w:val="20"/>
        </w:rPr>
        <w:t>(</w:t>
      </w:r>
      <w:r w:rsidR="007B2573" w:rsidRPr="00D3698D">
        <w:rPr>
          <w:rFonts w:ascii="Times New Roman" w:hAnsi="Times New Roman"/>
          <w:sz w:val="20"/>
          <w:szCs w:val="20"/>
        </w:rPr>
        <w:t>пятнадцати</w:t>
      </w:r>
      <w:r w:rsidR="00BA25F0" w:rsidRPr="00D3698D">
        <w:rPr>
          <w:rFonts w:ascii="Times New Roman" w:hAnsi="Times New Roman"/>
          <w:sz w:val="20"/>
          <w:szCs w:val="20"/>
        </w:rPr>
        <w:t xml:space="preserve">) </w:t>
      </w:r>
      <w:r w:rsidR="00331194" w:rsidRPr="00D3698D">
        <w:rPr>
          <w:rFonts w:ascii="Times New Roman" w:hAnsi="Times New Roman"/>
          <w:sz w:val="20"/>
          <w:szCs w:val="20"/>
        </w:rPr>
        <w:t>рабочих</w:t>
      </w:r>
      <w:r w:rsidR="00BA25F0" w:rsidRPr="00D3698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3.</w:t>
      </w:r>
      <w:r w:rsidR="00117D9F" w:rsidRPr="00D3698D">
        <w:rPr>
          <w:rFonts w:ascii="Times New Roman" w:hAnsi="Times New Roman"/>
          <w:sz w:val="20"/>
          <w:szCs w:val="20"/>
        </w:rPr>
        <w:t>4</w:t>
      </w:r>
      <w:r w:rsidRPr="00D3698D">
        <w:rPr>
          <w:rFonts w:ascii="Times New Roman" w:hAnsi="Times New Roman"/>
          <w:sz w:val="20"/>
          <w:szCs w:val="20"/>
        </w:rPr>
        <w:t>.</w:t>
      </w:r>
      <w:r w:rsidR="00B579E6" w:rsidRPr="00D3698D">
        <w:rPr>
          <w:rFonts w:ascii="Times New Roman" w:hAnsi="Times New Roman"/>
          <w:sz w:val="20"/>
          <w:szCs w:val="20"/>
        </w:rPr>
        <w:t xml:space="preserve"> </w:t>
      </w:r>
      <w:r w:rsidR="00117D9F" w:rsidRPr="00D3698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3.</w:t>
      </w:r>
      <w:r w:rsidR="00117D9F" w:rsidRPr="00D3698D">
        <w:rPr>
          <w:rFonts w:ascii="Times New Roman" w:hAnsi="Times New Roman"/>
          <w:sz w:val="20"/>
          <w:szCs w:val="20"/>
        </w:rPr>
        <w:t>5</w:t>
      </w:r>
      <w:r w:rsidRPr="00D3698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3698D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D3698D">
        <w:rPr>
          <w:rFonts w:ascii="Times New Roman" w:hAnsi="Times New Roman"/>
          <w:sz w:val="20"/>
          <w:szCs w:val="20"/>
        </w:rPr>
        <w:t>передач</w:t>
      </w:r>
      <w:r w:rsidR="00B579E6" w:rsidRPr="00D3698D">
        <w:rPr>
          <w:rFonts w:ascii="Times New Roman" w:hAnsi="Times New Roman"/>
          <w:sz w:val="20"/>
          <w:szCs w:val="20"/>
        </w:rPr>
        <w:t>а</w:t>
      </w:r>
      <w:r w:rsidRPr="00D3698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3698D">
        <w:rPr>
          <w:rFonts w:ascii="Times New Roman" w:hAnsi="Times New Roman"/>
          <w:sz w:val="20"/>
          <w:szCs w:val="20"/>
        </w:rPr>
        <w:t xml:space="preserve"> осуществляется </w:t>
      </w:r>
      <w:r w:rsidRPr="00D3698D">
        <w:rPr>
          <w:rFonts w:ascii="Times New Roman" w:hAnsi="Times New Roman"/>
          <w:sz w:val="20"/>
          <w:szCs w:val="20"/>
        </w:rPr>
        <w:t xml:space="preserve">по </w:t>
      </w:r>
      <w:r w:rsidR="00B579E6" w:rsidRPr="00D3698D">
        <w:rPr>
          <w:rFonts w:ascii="Times New Roman" w:hAnsi="Times New Roman"/>
          <w:sz w:val="20"/>
          <w:szCs w:val="20"/>
        </w:rPr>
        <w:t>А</w:t>
      </w:r>
      <w:r w:rsidRPr="00D3698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3698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5.1. За не</w:t>
      </w:r>
      <w:r w:rsidR="00B15CF4" w:rsidRPr="00D3698D">
        <w:rPr>
          <w:rFonts w:ascii="Times New Roman" w:hAnsi="Times New Roman"/>
          <w:sz w:val="20"/>
          <w:szCs w:val="20"/>
        </w:rPr>
        <w:t>исполнение</w:t>
      </w:r>
      <w:r w:rsidRPr="00D3698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3698D">
        <w:rPr>
          <w:rFonts w:ascii="Times New Roman" w:hAnsi="Times New Roman"/>
          <w:sz w:val="20"/>
          <w:szCs w:val="20"/>
        </w:rPr>
        <w:t>исполнение</w:t>
      </w:r>
      <w:r w:rsidRPr="00D3698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3698D">
        <w:rPr>
          <w:rFonts w:ascii="Times New Roman" w:hAnsi="Times New Roman"/>
          <w:sz w:val="20"/>
          <w:szCs w:val="20"/>
        </w:rPr>
        <w:t>ы</w:t>
      </w:r>
      <w:r w:rsidRPr="00D3698D">
        <w:rPr>
          <w:rFonts w:ascii="Times New Roman" w:hAnsi="Times New Roman"/>
          <w:sz w:val="20"/>
          <w:szCs w:val="20"/>
        </w:rPr>
        <w:t xml:space="preserve"> нес</w:t>
      </w:r>
      <w:r w:rsidR="00FB38D4" w:rsidRPr="00D3698D">
        <w:rPr>
          <w:rFonts w:ascii="Times New Roman" w:hAnsi="Times New Roman"/>
          <w:sz w:val="20"/>
          <w:szCs w:val="20"/>
        </w:rPr>
        <w:t>у</w:t>
      </w:r>
      <w:r w:rsidRPr="00D3698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3698D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D3698D">
        <w:rPr>
          <w:rFonts w:ascii="Times New Roman" w:hAnsi="Times New Roman"/>
          <w:sz w:val="20"/>
          <w:szCs w:val="20"/>
          <w:u w:val="single"/>
        </w:rPr>
        <w:t>не</w:t>
      </w:r>
      <w:r w:rsidRPr="00D3698D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D3698D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D3698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3698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3698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3698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3698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3698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3698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3698D">
        <w:rPr>
          <w:rFonts w:ascii="Times New Roman" w:hAnsi="Times New Roman"/>
          <w:sz w:val="20"/>
          <w:szCs w:val="20"/>
        </w:rPr>
        <w:t>в случае</w:t>
      </w:r>
      <w:r w:rsidRPr="00D3698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- ненадлежаще</w:t>
      </w:r>
      <w:r w:rsidR="00A134E1" w:rsidRPr="00D3698D">
        <w:rPr>
          <w:rFonts w:ascii="Times New Roman" w:hAnsi="Times New Roman"/>
          <w:sz w:val="20"/>
          <w:szCs w:val="20"/>
        </w:rPr>
        <w:t>го исполнения</w:t>
      </w:r>
      <w:r w:rsidRPr="00D3698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3698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- расторжения</w:t>
      </w:r>
      <w:r w:rsidR="008E2D9D" w:rsidRPr="00D3698D">
        <w:rPr>
          <w:rFonts w:ascii="Times New Roman" w:hAnsi="Times New Roman"/>
          <w:sz w:val="20"/>
          <w:szCs w:val="20"/>
        </w:rPr>
        <w:t xml:space="preserve"> </w:t>
      </w:r>
      <w:r w:rsidRPr="00D3698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3698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3698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3698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3698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- возникновения</w:t>
      </w:r>
      <w:r w:rsidR="008E2D9D" w:rsidRPr="00D3698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3698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3698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3698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3698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3698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3698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037DAB4" w:rsidR="008E2D9D" w:rsidRPr="00D3698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7.1. Настоящий Договор составлен в </w:t>
      </w:r>
      <w:r w:rsidR="00D46F9D" w:rsidRPr="00D3698D">
        <w:rPr>
          <w:rFonts w:ascii="Times New Roman" w:hAnsi="Times New Roman"/>
          <w:sz w:val="20"/>
          <w:szCs w:val="20"/>
        </w:rPr>
        <w:t>четырех</w:t>
      </w:r>
      <w:r w:rsidRPr="00D3698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3698D">
        <w:rPr>
          <w:rFonts w:ascii="Times New Roman" w:hAnsi="Times New Roman"/>
          <w:sz w:val="20"/>
          <w:szCs w:val="20"/>
        </w:rPr>
        <w:t>1</w:t>
      </w:r>
      <w:r w:rsidRPr="00D3698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3698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3698D">
        <w:rPr>
          <w:rFonts w:ascii="Times New Roman" w:hAnsi="Times New Roman"/>
          <w:sz w:val="20"/>
          <w:szCs w:val="20"/>
        </w:rPr>
        <w:t xml:space="preserve">; 1 экземпляр - для </w:t>
      </w:r>
      <w:r w:rsidR="00D3698D" w:rsidRPr="00D3698D">
        <w:rPr>
          <w:rFonts w:ascii="Times New Roman" w:hAnsi="Times New Roman"/>
          <w:sz w:val="20"/>
          <w:szCs w:val="20"/>
        </w:rPr>
        <w:t>регистрирующего органа.</w:t>
      </w:r>
    </w:p>
    <w:p w14:paraId="214E8B65" w14:textId="77777777" w:rsidR="00823381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D3698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3698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lastRenderedPageBreak/>
        <w:t>8. Приложения к настоящему Договору</w:t>
      </w:r>
    </w:p>
    <w:p w14:paraId="70E485C5" w14:textId="77777777" w:rsidR="00823381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D3698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8.1. </w:t>
      </w:r>
      <w:r w:rsidR="00EB4D1F" w:rsidRPr="00D3698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D3698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8.2. </w:t>
      </w:r>
      <w:r w:rsidR="00EB4D1F" w:rsidRPr="00D3698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9</w:t>
      </w:r>
      <w:r w:rsidR="00B15CF4" w:rsidRPr="00D3698D">
        <w:rPr>
          <w:rFonts w:ascii="Times New Roman" w:hAnsi="Times New Roman"/>
          <w:sz w:val="20"/>
          <w:szCs w:val="20"/>
        </w:rPr>
        <w:t>. Р</w:t>
      </w:r>
      <w:r w:rsidR="008E2D9D" w:rsidRPr="00D3698D">
        <w:rPr>
          <w:rFonts w:ascii="Times New Roman" w:hAnsi="Times New Roman"/>
          <w:sz w:val="20"/>
          <w:szCs w:val="20"/>
        </w:rPr>
        <w:t>еквизиты</w:t>
      </w:r>
      <w:r w:rsidR="00B15CF4" w:rsidRPr="00D3698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3698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3698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3698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98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3698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98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3698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D3698D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D59D590" w:rsidR="00013CFA" w:rsidRPr="00D3698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3698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3698D" w:rsidRPr="00D3698D">
              <w:rPr>
                <w:rStyle w:val="paragraph"/>
                <w:i/>
                <w:sz w:val="20"/>
                <w:szCs w:val="20"/>
              </w:rPr>
              <w:t>Баталовой Людмилы Николаевны (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 xml:space="preserve">: 07.07.1976, п. Орлецы 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Нагорский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 xml:space="preserve"> р-н Кировская обл., СНИЛС 067810537 77, ИНН 431900875906, паспорт серия 33 20 номер 655037 выдан 13.07.2021 г. УМВД России по Кировской области, адрес: 613500, Кировская область, д. 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Редькино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 xml:space="preserve">, ул. 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Курановская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>, д. 30),</w:t>
            </w:r>
            <w:r w:rsidR="00D3698D" w:rsidRPr="00D3698D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D3698D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D3698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D3698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60D7352" w14:textId="5AC0CAB8" w:rsidR="00D3698D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Баталов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Людмил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Николаевн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1F6D6BC6" w14:textId="3D0DF019" w:rsidR="00D3698D" w:rsidRPr="00D3698D" w:rsidRDefault="00D3698D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получателя: 40817810338060321794</w:t>
            </w:r>
          </w:p>
          <w:p w14:paraId="14F7BBC4" w14:textId="315B879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D3698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3698D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3698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3698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D3698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D3698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3698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5A62DDFC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DEB033C" w14:textId="77777777" w:rsidR="00D3698D" w:rsidRPr="00D3698D" w:rsidRDefault="00D3698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3698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D3698D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98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3698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D3698D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D3698D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35BD5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3698D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1247</Words>
  <Characters>7113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2023-05-03T09:27:00Z</dcterms:created>
  <dcterms:modified xsi:type="dcterms:W3CDTF">2023-05-03T09:27:00Z</dcterms:modified>
</cp:coreProperties>
</file>