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488A9" w14:textId="77777777" w:rsidR="00204B09" w:rsidRPr="00E25FD1" w:rsidRDefault="00204B09" w:rsidP="00204B09">
      <w:pPr>
        <w:pStyle w:val="Default"/>
        <w:jc w:val="center"/>
        <w:rPr>
          <w:b/>
          <w:bCs/>
          <w:sz w:val="23"/>
          <w:szCs w:val="23"/>
        </w:rPr>
      </w:pPr>
      <w:r w:rsidRPr="00E25FD1">
        <w:rPr>
          <w:b/>
          <w:bCs/>
          <w:sz w:val="23"/>
          <w:szCs w:val="23"/>
        </w:rPr>
        <w:t>ПРОЕКТ ДОГОВОРА О ЗАДАТКЕ</w:t>
      </w:r>
    </w:p>
    <w:p w14:paraId="31CB9D8D" w14:textId="77777777" w:rsidR="00204B09" w:rsidRPr="00E25FD1" w:rsidRDefault="00204B09" w:rsidP="00204B09">
      <w:pPr>
        <w:pStyle w:val="Default"/>
        <w:jc w:val="center"/>
        <w:rPr>
          <w:sz w:val="23"/>
          <w:szCs w:val="23"/>
        </w:rPr>
      </w:pPr>
    </w:p>
    <w:p w14:paraId="6B68021C" w14:textId="0DD7B540" w:rsidR="00204B09" w:rsidRPr="00E25FD1" w:rsidRDefault="00204B09" w:rsidP="00204B0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3313C5">
        <w:rPr>
          <w:sz w:val="22"/>
          <w:szCs w:val="22"/>
        </w:rPr>
        <w:t>3</w:t>
      </w:r>
      <w:r w:rsidRPr="00E25FD1">
        <w:rPr>
          <w:sz w:val="22"/>
          <w:szCs w:val="22"/>
        </w:rPr>
        <w:t>г</w:t>
      </w:r>
    </w:p>
    <w:p w14:paraId="1025EEDA" w14:textId="77777777" w:rsidR="00204B09" w:rsidRPr="00E25FD1" w:rsidRDefault="00204B09" w:rsidP="00204B09">
      <w:pPr>
        <w:pStyle w:val="Default"/>
        <w:jc w:val="right"/>
        <w:rPr>
          <w:sz w:val="22"/>
          <w:szCs w:val="22"/>
        </w:rPr>
      </w:pPr>
      <w:r w:rsidRPr="00E25FD1">
        <w:rPr>
          <w:sz w:val="22"/>
          <w:szCs w:val="22"/>
        </w:rPr>
        <w:t xml:space="preserve"> </w:t>
      </w:r>
    </w:p>
    <w:p w14:paraId="1A48CC48" w14:textId="77777777" w:rsidR="001D2097" w:rsidRPr="001D2097" w:rsidRDefault="001D2097" w:rsidP="001D2097">
      <w:pPr>
        <w:pStyle w:val="Default"/>
        <w:jc w:val="both"/>
        <w:rPr>
          <w:sz w:val="22"/>
          <w:szCs w:val="22"/>
        </w:rPr>
      </w:pPr>
      <w:r>
        <w:rPr>
          <w:sz w:val="23"/>
          <w:szCs w:val="23"/>
        </w:rPr>
        <w:t xml:space="preserve">       Рошинец Ирина Игоревна</w:t>
      </w:r>
      <w:r w:rsidR="00204B09" w:rsidRPr="00E25FD1">
        <w:rPr>
          <w:sz w:val="22"/>
          <w:szCs w:val="22"/>
        </w:rPr>
        <w:t>, именуемая в дальнейшем «Продавец», в лице финансового управляющего Яковлевой Лилии Петровны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именуемой в дальнейшем «Организатор торгов», действующей на основании Реше</w:t>
      </w:r>
      <w:r w:rsidR="00204B09">
        <w:rPr>
          <w:sz w:val="22"/>
          <w:szCs w:val="22"/>
        </w:rPr>
        <w:t xml:space="preserve">ния Арбитражного суда города Санкт-Петербурга и Ленинградской </w:t>
      </w:r>
      <w:r w:rsidR="00204B09" w:rsidRPr="00E25FD1">
        <w:rPr>
          <w:sz w:val="22"/>
          <w:szCs w:val="22"/>
        </w:rPr>
        <w:t>области</w:t>
      </w:r>
      <w:r w:rsidR="00204B09">
        <w:rPr>
          <w:sz w:val="22"/>
          <w:szCs w:val="22"/>
        </w:rPr>
        <w:t xml:space="preserve"> от </w:t>
      </w:r>
      <w:r w:rsidRPr="001D2097">
        <w:rPr>
          <w:sz w:val="22"/>
          <w:szCs w:val="22"/>
        </w:rPr>
        <w:t xml:space="preserve">19 апреля 2021 года по делу № А56-7353/2021, с одной стороны и </w:t>
      </w:r>
    </w:p>
    <w:p w14:paraId="75D1AAA3" w14:textId="77777777" w:rsidR="00204B09" w:rsidRPr="00E25FD1" w:rsidRDefault="001D2097" w:rsidP="001D2097">
      <w:pPr>
        <w:pStyle w:val="Default"/>
        <w:jc w:val="both"/>
        <w:rPr>
          <w:sz w:val="23"/>
          <w:szCs w:val="23"/>
        </w:rPr>
      </w:pPr>
      <w:r w:rsidRPr="001D2097">
        <w:rPr>
          <w:sz w:val="22"/>
          <w:szCs w:val="22"/>
        </w:rPr>
        <w:t xml:space="preserve">      Гр. __________________________________________, ___________ года рождения, место рождения: ______________, гражданство: Российская Федерация, пол: ______, паспорт гражданина Российской Федерации: ____________, выдан _______________________________________________________________________, код подразделения ______, место жительства: __________________________________________, именуемый (ая) в дальнейшем «Покупатель», с другой стороны заключили настоящий договор о нижеследующем:</w:t>
      </w:r>
    </w:p>
    <w:p w14:paraId="078C302C" w14:textId="77777777" w:rsidR="00204B09" w:rsidRPr="00E25FD1" w:rsidRDefault="00204B09" w:rsidP="00204B09">
      <w:pPr>
        <w:pStyle w:val="Default"/>
        <w:rPr>
          <w:sz w:val="22"/>
          <w:szCs w:val="22"/>
        </w:rPr>
      </w:pPr>
      <w:r w:rsidRPr="00E25FD1">
        <w:rPr>
          <w:b/>
          <w:bCs/>
          <w:sz w:val="23"/>
          <w:szCs w:val="23"/>
        </w:rPr>
        <w:t>1</w:t>
      </w:r>
      <w:r w:rsidRPr="00E25FD1">
        <w:rPr>
          <w:b/>
          <w:bCs/>
          <w:sz w:val="22"/>
          <w:szCs w:val="22"/>
        </w:rPr>
        <w:t xml:space="preserve">. ПРЕДМЕТ ДОГОВОРА </w:t>
      </w:r>
    </w:p>
    <w:p w14:paraId="2820AC54" w14:textId="77777777" w:rsidR="00204B09" w:rsidRPr="00E25FD1" w:rsidRDefault="00204B09" w:rsidP="00204B09">
      <w:pPr>
        <w:pStyle w:val="Default"/>
        <w:jc w:val="both"/>
        <w:rPr>
          <w:sz w:val="22"/>
          <w:szCs w:val="22"/>
        </w:rPr>
      </w:pPr>
      <w:r w:rsidRPr="00E25FD1">
        <w:rPr>
          <w:sz w:val="22"/>
          <w:szCs w:val="22"/>
        </w:rPr>
        <w:t xml:space="preserve">1.1. Предметом договора является внесение Претендентом задатка для участия в торгах по продаже имущества </w:t>
      </w:r>
      <w:r w:rsidR="001D2097">
        <w:rPr>
          <w:sz w:val="22"/>
          <w:szCs w:val="22"/>
        </w:rPr>
        <w:t xml:space="preserve">Рошинец Ирины Игоревны </w:t>
      </w:r>
      <w:r w:rsidR="001D2097" w:rsidRPr="001D2097">
        <w:rPr>
          <w:sz w:val="22"/>
          <w:szCs w:val="22"/>
        </w:rPr>
        <w:t>(24.03.1977 года рождения, место рождения: гор. Тихвин Ленинградской обл., место жительства: Ленинградская обл., Тихвинский р-н, пос. Берёзовик, ул. Суворовская, д.4А; СНИЛС 014-211-615 82, ИНН 471506714790)</w:t>
      </w:r>
      <w:r>
        <w:rPr>
          <w:sz w:val="22"/>
          <w:szCs w:val="22"/>
        </w:rPr>
        <w:t>, признанно</w:t>
      </w:r>
      <w:r w:rsidRPr="00E25FD1">
        <w:rPr>
          <w:sz w:val="22"/>
          <w:szCs w:val="22"/>
        </w:rPr>
        <w:t>й несостоятельной (банкротом) в соответствии с Решен</w:t>
      </w:r>
      <w:r>
        <w:rPr>
          <w:sz w:val="22"/>
          <w:szCs w:val="22"/>
        </w:rPr>
        <w:t xml:space="preserve">ием Арбитражного суда города Санкт-Петербурга и Ленинградской </w:t>
      </w:r>
      <w:r w:rsidRPr="00E25FD1">
        <w:rPr>
          <w:sz w:val="22"/>
          <w:szCs w:val="22"/>
        </w:rPr>
        <w:t xml:space="preserve">области </w:t>
      </w:r>
      <w:r w:rsidR="001D2097">
        <w:rPr>
          <w:sz w:val="22"/>
          <w:szCs w:val="22"/>
        </w:rPr>
        <w:t>от 19 апреля 2021 года по делу № А56-7353/2021</w:t>
      </w:r>
      <w:r w:rsidRPr="00E25FD1">
        <w:rPr>
          <w:sz w:val="22"/>
          <w:szCs w:val="22"/>
        </w:rPr>
        <w:t>, путем проведения открытых торгов в электронной форме на электронной торговой</w:t>
      </w:r>
      <w:r w:rsidR="001D2097">
        <w:rPr>
          <w:sz w:val="22"/>
          <w:szCs w:val="22"/>
        </w:rPr>
        <w:t xml:space="preserve"> площадке </w:t>
      </w:r>
      <w:r w:rsidR="001D2097" w:rsidRPr="001D2097">
        <w:rPr>
          <w:sz w:val="22"/>
          <w:szCs w:val="22"/>
        </w:rPr>
        <w:t xml:space="preserve">АО «Новые информационные сервисы» (АО </w:t>
      </w:r>
      <w:r w:rsidR="001D2097">
        <w:rPr>
          <w:sz w:val="22"/>
          <w:szCs w:val="22"/>
        </w:rPr>
        <w:t>НИС) по адресу: http://nistp.ru</w:t>
      </w:r>
      <w:r w:rsidRPr="00E25FD1">
        <w:rPr>
          <w:sz w:val="22"/>
          <w:szCs w:val="22"/>
        </w:rPr>
        <w:t xml:space="preserve">. </w:t>
      </w:r>
    </w:p>
    <w:p w14:paraId="087FC9AB" w14:textId="77777777" w:rsidR="00204B09" w:rsidRPr="00E25FD1" w:rsidRDefault="00204B09" w:rsidP="00204B09">
      <w:pPr>
        <w:pStyle w:val="Default"/>
        <w:jc w:val="both"/>
        <w:rPr>
          <w:sz w:val="22"/>
          <w:szCs w:val="22"/>
        </w:rPr>
      </w:pPr>
      <w:r w:rsidRPr="00E25FD1">
        <w:rPr>
          <w:sz w:val="22"/>
          <w:szCs w:val="22"/>
        </w:rPr>
        <w:t>1.2. Заявки на участие в торгах подаются оператору электронной торговой</w:t>
      </w:r>
      <w:r w:rsidR="001D2097">
        <w:rPr>
          <w:sz w:val="22"/>
          <w:szCs w:val="22"/>
        </w:rPr>
        <w:t xml:space="preserve"> площадки по адресу:</w:t>
      </w:r>
      <w:r w:rsidR="001D2097" w:rsidRPr="001D209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1D2097" w:rsidRPr="001D2097">
        <w:rPr>
          <w:sz w:val="22"/>
          <w:szCs w:val="22"/>
        </w:rPr>
        <w:t xml:space="preserve">http://nistp.ru. </w:t>
      </w:r>
      <w:r w:rsidR="001D2097">
        <w:rPr>
          <w:sz w:val="22"/>
          <w:szCs w:val="22"/>
        </w:rPr>
        <w:t xml:space="preserve"> </w:t>
      </w:r>
      <w:r w:rsidRPr="00E25FD1">
        <w:rPr>
          <w:sz w:val="22"/>
          <w:szCs w:val="22"/>
        </w:rPr>
        <w:t xml:space="preserve"> </w:t>
      </w:r>
    </w:p>
    <w:p w14:paraId="29684C9C" w14:textId="32E196A7" w:rsidR="00204B09" w:rsidRPr="00E25FD1" w:rsidRDefault="00204B09" w:rsidP="00204B09">
      <w:pPr>
        <w:pStyle w:val="Default"/>
        <w:jc w:val="both"/>
        <w:rPr>
          <w:sz w:val="22"/>
          <w:szCs w:val="22"/>
        </w:rPr>
      </w:pPr>
      <w:r w:rsidRPr="00E25FD1">
        <w:rPr>
          <w:sz w:val="22"/>
          <w:szCs w:val="22"/>
        </w:rPr>
        <w:t>1.3. Претендент подает заявку на приобрете</w:t>
      </w:r>
      <w:r w:rsidR="001D2097">
        <w:rPr>
          <w:sz w:val="22"/>
          <w:szCs w:val="22"/>
        </w:rPr>
        <w:t>ние имущества по лоту №1</w:t>
      </w:r>
      <w:r>
        <w:rPr>
          <w:sz w:val="22"/>
          <w:szCs w:val="22"/>
        </w:rPr>
        <w:t xml:space="preserve">: </w:t>
      </w:r>
      <w:r w:rsidR="001D2097" w:rsidRPr="001D2097">
        <w:rPr>
          <w:sz w:val="22"/>
          <w:szCs w:val="22"/>
        </w:rPr>
        <w:t>½ доля в праве общей долевой собственности на жилое помещение (квартира) площадью 34,7 кв. м с кадастровым номером 47:13:1202027:300, расположенное по адресу: Ленинградская обл., Тихвинский р-н, г. Тихвин, 2 микрорайон, д.4, кв.2</w:t>
      </w:r>
      <w:r w:rsidR="001D2097">
        <w:rPr>
          <w:sz w:val="22"/>
          <w:szCs w:val="22"/>
        </w:rPr>
        <w:t>. Начальная стоимость лота №1</w:t>
      </w:r>
      <w:r w:rsidRPr="00E25FD1">
        <w:rPr>
          <w:sz w:val="22"/>
          <w:szCs w:val="22"/>
        </w:rPr>
        <w:t xml:space="preserve"> составляет</w:t>
      </w:r>
      <w:r>
        <w:rPr>
          <w:sz w:val="22"/>
          <w:szCs w:val="22"/>
        </w:rPr>
        <w:t xml:space="preserve"> </w:t>
      </w:r>
      <w:r w:rsidR="003313C5">
        <w:rPr>
          <w:b/>
          <w:bCs/>
          <w:sz w:val="22"/>
          <w:szCs w:val="22"/>
        </w:rPr>
        <w:t>___________________________________</w:t>
      </w:r>
      <w:r w:rsidRPr="00B530AB">
        <w:rPr>
          <w:b/>
          <w:bCs/>
          <w:sz w:val="22"/>
          <w:szCs w:val="22"/>
        </w:rPr>
        <w:t xml:space="preserve"> рублей.</w:t>
      </w:r>
    </w:p>
    <w:p w14:paraId="214FCBF3" w14:textId="7376C836" w:rsidR="00204B09" w:rsidRPr="00E25FD1" w:rsidRDefault="00204B09" w:rsidP="00204B09">
      <w:pPr>
        <w:pStyle w:val="Default"/>
        <w:jc w:val="both"/>
        <w:rPr>
          <w:sz w:val="22"/>
          <w:szCs w:val="22"/>
        </w:rPr>
      </w:pPr>
      <w:r w:rsidRPr="00E25FD1">
        <w:rPr>
          <w:sz w:val="22"/>
          <w:szCs w:val="22"/>
        </w:rPr>
        <w:t xml:space="preserve">1.5. Задаток за участие в торгах по продаже имущества </w:t>
      </w:r>
      <w:r w:rsidR="001D2097">
        <w:rPr>
          <w:b/>
          <w:bCs/>
          <w:sz w:val="22"/>
          <w:szCs w:val="22"/>
        </w:rPr>
        <w:t>Рошинец Ирины Игоревны</w:t>
      </w:r>
      <w:r w:rsidRPr="00E25FD1">
        <w:rPr>
          <w:b/>
          <w:bCs/>
          <w:sz w:val="22"/>
          <w:szCs w:val="22"/>
        </w:rPr>
        <w:t xml:space="preserve"> </w:t>
      </w:r>
      <w:r w:rsidRPr="00E25FD1">
        <w:rPr>
          <w:sz w:val="22"/>
          <w:szCs w:val="22"/>
        </w:rPr>
        <w:t xml:space="preserve">в форме открытого аукциона установлен в размере </w:t>
      </w:r>
      <w:r w:rsidRPr="00E25FD1">
        <w:rPr>
          <w:b/>
          <w:bCs/>
          <w:sz w:val="22"/>
          <w:szCs w:val="22"/>
        </w:rPr>
        <w:t xml:space="preserve">10% </w:t>
      </w:r>
      <w:r w:rsidRPr="00E25FD1">
        <w:rPr>
          <w:sz w:val="22"/>
          <w:szCs w:val="22"/>
        </w:rPr>
        <w:t>от начальной цены продажи имущества и составляет:</w:t>
      </w:r>
      <w:r w:rsidR="003313C5">
        <w:rPr>
          <w:sz w:val="22"/>
          <w:szCs w:val="22"/>
        </w:rPr>
        <w:t xml:space="preserve"> ____</w:t>
      </w:r>
      <w:r w:rsidRPr="00E25FD1">
        <w:rPr>
          <w:sz w:val="22"/>
          <w:szCs w:val="22"/>
        </w:rPr>
        <w:t xml:space="preserve"> </w:t>
      </w:r>
      <w:r w:rsidR="003313C5">
        <w:rPr>
          <w:b/>
          <w:bCs/>
          <w:sz w:val="22"/>
          <w:szCs w:val="22"/>
        </w:rPr>
        <w:t>__</w:t>
      </w:r>
      <w:r w:rsidRPr="00E25FD1">
        <w:rPr>
          <w:b/>
          <w:bCs/>
          <w:sz w:val="22"/>
          <w:szCs w:val="22"/>
        </w:rPr>
        <w:t>рублей</w:t>
      </w:r>
      <w:r w:rsidRPr="00E25FD1">
        <w:rPr>
          <w:sz w:val="22"/>
          <w:szCs w:val="22"/>
        </w:rPr>
        <w:t xml:space="preserve">. </w:t>
      </w:r>
    </w:p>
    <w:p w14:paraId="0D4FE380" w14:textId="77777777" w:rsidR="00204B09" w:rsidRPr="00E25FD1" w:rsidRDefault="00204B09" w:rsidP="00204B09">
      <w:pPr>
        <w:pStyle w:val="Default"/>
        <w:jc w:val="both"/>
        <w:rPr>
          <w:sz w:val="22"/>
          <w:szCs w:val="22"/>
        </w:rPr>
      </w:pPr>
    </w:p>
    <w:p w14:paraId="4CD75E25" w14:textId="77777777" w:rsidR="00204B09" w:rsidRPr="00E25FD1" w:rsidRDefault="00204B09" w:rsidP="00204B09">
      <w:pPr>
        <w:pStyle w:val="Default"/>
        <w:rPr>
          <w:sz w:val="22"/>
          <w:szCs w:val="22"/>
        </w:rPr>
      </w:pPr>
      <w:r w:rsidRPr="00E25FD1">
        <w:rPr>
          <w:b/>
          <w:bCs/>
          <w:sz w:val="23"/>
          <w:szCs w:val="23"/>
        </w:rPr>
        <w:t xml:space="preserve">2. </w:t>
      </w:r>
      <w:r w:rsidRPr="00E25FD1">
        <w:rPr>
          <w:b/>
          <w:bCs/>
          <w:sz w:val="22"/>
          <w:szCs w:val="22"/>
        </w:rPr>
        <w:t xml:space="preserve">ПОРЯДОК ВНЕСЕНИЯ ЗАДАТКА </w:t>
      </w:r>
    </w:p>
    <w:p w14:paraId="7D439791" w14:textId="77777777" w:rsidR="00204B09" w:rsidRPr="00E25FD1" w:rsidRDefault="00204B09" w:rsidP="00204B09">
      <w:pPr>
        <w:pStyle w:val="Default"/>
        <w:jc w:val="both"/>
        <w:rPr>
          <w:sz w:val="22"/>
          <w:szCs w:val="22"/>
        </w:rPr>
      </w:pPr>
      <w:r w:rsidRPr="00E25FD1">
        <w:rPr>
          <w:sz w:val="22"/>
          <w:szCs w:val="22"/>
        </w:rPr>
        <w:t xml:space="preserve">2.1. Претендент перечисляет денежные средства на счет </w:t>
      </w:r>
      <w:r w:rsidR="001D2097">
        <w:rPr>
          <w:sz w:val="22"/>
          <w:szCs w:val="22"/>
        </w:rPr>
        <w:t>Рошинец Ирины Игоревны</w:t>
      </w:r>
      <w:r w:rsidRPr="00E25FD1">
        <w:rPr>
          <w:sz w:val="22"/>
          <w:szCs w:val="22"/>
        </w:rPr>
        <w:t xml:space="preserve"> по следующим реквизитам: </w:t>
      </w:r>
    </w:p>
    <w:p w14:paraId="251A859F" w14:textId="77777777" w:rsidR="001D2097" w:rsidRPr="001D2097" w:rsidRDefault="00204B09" w:rsidP="001D2097">
      <w:pPr>
        <w:pStyle w:val="Default"/>
        <w:rPr>
          <w:sz w:val="22"/>
          <w:szCs w:val="22"/>
        </w:rPr>
      </w:pPr>
      <w:r w:rsidRPr="00E25FD1">
        <w:rPr>
          <w:sz w:val="22"/>
          <w:szCs w:val="22"/>
        </w:rPr>
        <w:t>По</w:t>
      </w:r>
      <w:r>
        <w:rPr>
          <w:sz w:val="22"/>
          <w:szCs w:val="22"/>
        </w:rPr>
        <w:t xml:space="preserve">лучатель: </w:t>
      </w:r>
      <w:r w:rsidR="001D2097">
        <w:rPr>
          <w:sz w:val="22"/>
          <w:szCs w:val="22"/>
        </w:rPr>
        <w:t>Рошинец Ирина</w:t>
      </w:r>
      <w:r w:rsidR="001D2097" w:rsidRPr="001D2097">
        <w:rPr>
          <w:sz w:val="22"/>
          <w:szCs w:val="22"/>
        </w:rPr>
        <w:t xml:space="preserve"> Игоревна </w:t>
      </w:r>
    </w:p>
    <w:p w14:paraId="0584E6A1" w14:textId="77777777" w:rsidR="001D2097" w:rsidRPr="001D2097" w:rsidRDefault="001D2097" w:rsidP="001D2097">
      <w:pPr>
        <w:pStyle w:val="Default"/>
        <w:rPr>
          <w:sz w:val="22"/>
          <w:szCs w:val="22"/>
        </w:rPr>
      </w:pPr>
      <w:r w:rsidRPr="001D2097">
        <w:rPr>
          <w:sz w:val="22"/>
          <w:szCs w:val="22"/>
        </w:rPr>
        <w:t>счет должника: 40817810651860989919</w:t>
      </w:r>
    </w:p>
    <w:p w14:paraId="56905500" w14:textId="77777777" w:rsidR="001D2097" w:rsidRPr="001D2097" w:rsidRDefault="001D2097" w:rsidP="001D2097">
      <w:pPr>
        <w:pStyle w:val="Default"/>
        <w:rPr>
          <w:sz w:val="22"/>
          <w:szCs w:val="22"/>
        </w:rPr>
      </w:pPr>
      <w:r w:rsidRPr="001D2097">
        <w:rPr>
          <w:sz w:val="22"/>
          <w:szCs w:val="22"/>
        </w:rPr>
        <w:t>Псковское отделение №8630 ПАО Сбербанк</w:t>
      </w:r>
    </w:p>
    <w:p w14:paraId="7A19C8C6" w14:textId="77777777" w:rsidR="001D2097" w:rsidRPr="001D2097" w:rsidRDefault="001D2097" w:rsidP="001D2097">
      <w:pPr>
        <w:pStyle w:val="Default"/>
        <w:rPr>
          <w:sz w:val="22"/>
          <w:szCs w:val="22"/>
        </w:rPr>
      </w:pPr>
      <w:r w:rsidRPr="001D2097">
        <w:rPr>
          <w:sz w:val="22"/>
          <w:szCs w:val="22"/>
        </w:rPr>
        <w:t xml:space="preserve">Кор/счет банка 30101810300000000602 </w:t>
      </w:r>
    </w:p>
    <w:p w14:paraId="4A3843B9" w14:textId="77777777" w:rsidR="00204B09" w:rsidRPr="00E25FD1" w:rsidRDefault="001D2097" w:rsidP="001D2097">
      <w:pPr>
        <w:pStyle w:val="Default"/>
        <w:rPr>
          <w:sz w:val="22"/>
          <w:szCs w:val="22"/>
        </w:rPr>
      </w:pPr>
      <w:r w:rsidRPr="001D2097">
        <w:rPr>
          <w:sz w:val="22"/>
          <w:szCs w:val="22"/>
        </w:rPr>
        <w:t>БИК 045805602.</w:t>
      </w:r>
    </w:p>
    <w:p w14:paraId="6B8AEA58" w14:textId="77777777" w:rsidR="00204B09" w:rsidRPr="00E25FD1" w:rsidRDefault="00204B09" w:rsidP="00204B09">
      <w:pPr>
        <w:pStyle w:val="Default"/>
        <w:jc w:val="both"/>
        <w:rPr>
          <w:sz w:val="22"/>
          <w:szCs w:val="22"/>
        </w:rPr>
      </w:pPr>
      <w:r w:rsidRPr="00E25FD1">
        <w:rPr>
          <w:sz w:val="22"/>
          <w:szCs w:val="22"/>
        </w:rPr>
        <w:t xml:space="preserve">2.2.Документом, подтверждающим внесение Претендентом задатка, является копия платежного документа с отметкой банка об исполнении, подтверждающая внесение Претендентом задатка на счет, указанный в п.2.1 настоящего договора.  </w:t>
      </w:r>
    </w:p>
    <w:p w14:paraId="4B4D1F83" w14:textId="77777777" w:rsidR="00204B09" w:rsidRPr="00E25FD1" w:rsidRDefault="00204B09" w:rsidP="00204B09">
      <w:pPr>
        <w:pStyle w:val="Default"/>
        <w:jc w:val="both"/>
        <w:rPr>
          <w:color w:val="auto"/>
        </w:rPr>
      </w:pPr>
    </w:p>
    <w:p w14:paraId="68BED402" w14:textId="77777777" w:rsidR="00204B09" w:rsidRPr="00E25FD1" w:rsidRDefault="00204B09" w:rsidP="00204B09">
      <w:pPr>
        <w:pStyle w:val="Default"/>
        <w:pageBreakBefore/>
        <w:rPr>
          <w:color w:val="auto"/>
          <w:sz w:val="22"/>
          <w:szCs w:val="22"/>
        </w:rPr>
      </w:pPr>
      <w:r w:rsidRPr="00E25FD1">
        <w:rPr>
          <w:b/>
          <w:bCs/>
          <w:color w:val="auto"/>
          <w:sz w:val="23"/>
          <w:szCs w:val="23"/>
        </w:rPr>
        <w:lastRenderedPageBreak/>
        <w:t xml:space="preserve">3. </w:t>
      </w:r>
      <w:r w:rsidRPr="00E25FD1">
        <w:rPr>
          <w:b/>
          <w:bCs/>
          <w:color w:val="auto"/>
          <w:sz w:val="22"/>
          <w:szCs w:val="22"/>
        </w:rPr>
        <w:t xml:space="preserve">ПОРЯДОК ВОЗВРАТА И УДЕРЖАНИЯ ЗАДАТКА </w:t>
      </w:r>
    </w:p>
    <w:p w14:paraId="7BD82E62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>3.1. Сумма внесенного Претендентом задатка возвращ</w:t>
      </w:r>
      <w:r>
        <w:rPr>
          <w:color w:val="auto"/>
          <w:sz w:val="22"/>
          <w:szCs w:val="22"/>
        </w:rPr>
        <w:t>ается в течение 5 (пяти)</w:t>
      </w:r>
      <w:r w:rsidRPr="00E25FD1">
        <w:rPr>
          <w:color w:val="auto"/>
          <w:sz w:val="22"/>
          <w:szCs w:val="22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2F7867C1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 xml:space="preserve">Реквизиты для возврата задатка: ____________________________________________________ </w:t>
      </w:r>
    </w:p>
    <w:p w14:paraId="39311E39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2C6132A5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 xml:space="preserve">- уклонится от подписания Протокола о результатах проведения торгов; </w:t>
      </w:r>
    </w:p>
    <w:p w14:paraId="27E0B7CA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 xml:space="preserve">- уклонится от заключения договора купли - продажи имущества; </w:t>
      </w:r>
    </w:p>
    <w:p w14:paraId="72F77DAC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1B9D1FA8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5D4205B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65EA4954" w14:textId="77777777" w:rsidR="00204B09" w:rsidRPr="00E25FD1" w:rsidRDefault="00204B09" w:rsidP="00204B09">
      <w:pPr>
        <w:pStyle w:val="Default"/>
        <w:jc w:val="both"/>
        <w:rPr>
          <w:color w:val="auto"/>
          <w:sz w:val="22"/>
          <w:szCs w:val="22"/>
        </w:rPr>
      </w:pPr>
    </w:p>
    <w:p w14:paraId="680C0889" w14:textId="77777777" w:rsidR="00204B09" w:rsidRPr="00E25FD1" w:rsidRDefault="00204B09" w:rsidP="00204B09">
      <w:pPr>
        <w:pStyle w:val="Default"/>
        <w:rPr>
          <w:color w:val="auto"/>
          <w:sz w:val="22"/>
          <w:szCs w:val="22"/>
        </w:rPr>
      </w:pPr>
      <w:r w:rsidRPr="00E25FD1">
        <w:rPr>
          <w:b/>
          <w:bCs/>
          <w:color w:val="auto"/>
          <w:sz w:val="22"/>
          <w:szCs w:val="22"/>
        </w:rPr>
        <w:t xml:space="preserve">4. СРОК ДЕЙСТВИЯ НАСТОЯЩЕГО ДОГОВОРА </w:t>
      </w:r>
    </w:p>
    <w:p w14:paraId="30B054A0" w14:textId="77777777" w:rsidR="00204B09" w:rsidRPr="00E25FD1" w:rsidRDefault="00204B09" w:rsidP="00204B09">
      <w:pPr>
        <w:pStyle w:val="Default"/>
        <w:rPr>
          <w:color w:val="auto"/>
          <w:sz w:val="22"/>
          <w:szCs w:val="22"/>
        </w:rPr>
      </w:pPr>
      <w:r w:rsidRPr="00E25FD1">
        <w:rPr>
          <w:color w:val="auto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7AB4454" w14:textId="77777777" w:rsidR="00204B09" w:rsidRPr="00E25FD1" w:rsidRDefault="00204B09" w:rsidP="00204B09">
      <w:pPr>
        <w:pStyle w:val="Default"/>
        <w:rPr>
          <w:color w:val="auto"/>
          <w:sz w:val="22"/>
          <w:szCs w:val="22"/>
        </w:rPr>
      </w:pPr>
    </w:p>
    <w:p w14:paraId="0069524A" w14:textId="77777777" w:rsidR="00204B09" w:rsidRPr="00E25FD1" w:rsidRDefault="00204B09" w:rsidP="00204B09">
      <w:pPr>
        <w:pStyle w:val="Default"/>
        <w:rPr>
          <w:b/>
          <w:color w:val="auto"/>
          <w:sz w:val="22"/>
          <w:szCs w:val="22"/>
        </w:rPr>
      </w:pPr>
      <w:r w:rsidRPr="00E25FD1">
        <w:rPr>
          <w:b/>
          <w:color w:val="auto"/>
          <w:sz w:val="22"/>
          <w:szCs w:val="22"/>
        </w:rPr>
        <w:t>5. РЕКВИЗИТЫ И ПОДПИСИ СТОРОН</w:t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05"/>
        <w:gridCol w:w="4205"/>
      </w:tblGrid>
      <w:tr w:rsidR="00204B09" w:rsidRPr="00E25FD1" w14:paraId="1D5F2410" w14:textId="77777777" w:rsidTr="006E6F5A">
        <w:trPr>
          <w:trHeight w:val="107"/>
        </w:trPr>
        <w:tc>
          <w:tcPr>
            <w:tcW w:w="4205" w:type="dxa"/>
          </w:tcPr>
          <w:p w14:paraId="63869974" w14:textId="77777777" w:rsidR="00204B09" w:rsidRPr="00E25FD1" w:rsidRDefault="00204B09" w:rsidP="006E6F5A">
            <w:pPr>
              <w:pStyle w:val="Default"/>
              <w:rPr>
                <w:sz w:val="22"/>
                <w:szCs w:val="22"/>
              </w:rPr>
            </w:pPr>
            <w:r w:rsidRPr="00E25FD1">
              <w:rPr>
                <w:b/>
                <w:bCs/>
                <w:sz w:val="22"/>
                <w:szCs w:val="22"/>
              </w:rPr>
              <w:t xml:space="preserve">                                         </w:t>
            </w:r>
          </w:p>
        </w:tc>
        <w:tc>
          <w:tcPr>
            <w:tcW w:w="4205" w:type="dxa"/>
          </w:tcPr>
          <w:p w14:paraId="3DB9D64D" w14:textId="77777777" w:rsidR="00204B09" w:rsidRPr="00E25FD1" w:rsidRDefault="00204B09" w:rsidP="006E6F5A">
            <w:pPr>
              <w:pStyle w:val="Default"/>
              <w:rPr>
                <w:sz w:val="22"/>
                <w:szCs w:val="22"/>
              </w:rPr>
            </w:pPr>
          </w:p>
        </w:tc>
      </w:tr>
      <w:tr w:rsidR="00204B09" w:rsidRPr="00E25FD1" w14:paraId="1314DA32" w14:textId="77777777" w:rsidTr="006E6F5A">
        <w:trPr>
          <w:trHeight w:val="2766"/>
        </w:trPr>
        <w:tc>
          <w:tcPr>
            <w:tcW w:w="4205" w:type="dxa"/>
          </w:tcPr>
          <w:p w14:paraId="65F7365A" w14:textId="77777777" w:rsidR="00204B09" w:rsidRPr="00E25FD1" w:rsidRDefault="00204B09" w:rsidP="006E6F5A">
            <w:pPr>
              <w:pStyle w:val="Default"/>
              <w:rPr>
                <w:sz w:val="22"/>
                <w:szCs w:val="22"/>
              </w:rPr>
            </w:pPr>
            <w:r w:rsidRPr="00E25FD1">
              <w:rPr>
                <w:b/>
                <w:bCs/>
                <w:sz w:val="22"/>
                <w:szCs w:val="22"/>
              </w:rPr>
              <w:t xml:space="preserve">Продавец: </w:t>
            </w:r>
          </w:p>
          <w:p w14:paraId="57ED11E8" w14:textId="77777777" w:rsidR="00204B09" w:rsidRPr="00E25FD1" w:rsidRDefault="00204B09" w:rsidP="006E6F5A">
            <w:pPr>
              <w:pStyle w:val="Defaul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_______________________________</w:t>
            </w:r>
            <w:r w:rsidRPr="00E25FD1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205" w:type="dxa"/>
          </w:tcPr>
          <w:p w14:paraId="3CD4CABF" w14:textId="77777777" w:rsidR="00204B09" w:rsidRPr="00E25FD1" w:rsidRDefault="00204B09" w:rsidP="006E6F5A">
            <w:pPr>
              <w:pStyle w:val="Default"/>
              <w:rPr>
                <w:sz w:val="22"/>
                <w:szCs w:val="22"/>
              </w:rPr>
            </w:pPr>
            <w:r w:rsidRPr="00E25FD1">
              <w:rPr>
                <w:b/>
                <w:bCs/>
                <w:sz w:val="22"/>
                <w:szCs w:val="22"/>
              </w:rPr>
              <w:t xml:space="preserve">Претендент (Покупатель): </w:t>
            </w:r>
          </w:p>
          <w:p w14:paraId="4A72D694" w14:textId="77777777" w:rsidR="00204B09" w:rsidRPr="00E25FD1" w:rsidRDefault="00204B09" w:rsidP="006E6F5A">
            <w:pPr>
              <w:pStyle w:val="Default"/>
              <w:rPr>
                <w:sz w:val="22"/>
                <w:szCs w:val="22"/>
              </w:rPr>
            </w:pPr>
            <w:r w:rsidRPr="00E25FD1">
              <w:rPr>
                <w:b/>
                <w:bCs/>
                <w:sz w:val="22"/>
                <w:szCs w:val="22"/>
              </w:rPr>
              <w:t xml:space="preserve">___________________________________ </w:t>
            </w:r>
          </w:p>
          <w:p w14:paraId="329ED9C3" w14:textId="77777777" w:rsidR="00204B09" w:rsidRPr="00E25FD1" w:rsidRDefault="00204B09" w:rsidP="006E6F5A">
            <w:pPr>
              <w:pStyle w:val="Default"/>
              <w:rPr>
                <w:sz w:val="22"/>
                <w:szCs w:val="22"/>
              </w:rPr>
            </w:pPr>
            <w:r w:rsidRPr="00E25FD1"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14:paraId="2203672A" w14:textId="77777777" w:rsidR="00204B09" w:rsidRPr="00E25FD1" w:rsidRDefault="00204B09" w:rsidP="00204B09">
      <w:pPr>
        <w:rPr>
          <w:rFonts w:ascii="Times New Roman" w:hAnsi="Times New Roman" w:cs="Times New Roman"/>
        </w:rPr>
      </w:pPr>
    </w:p>
    <w:p w14:paraId="7799762B" w14:textId="77777777" w:rsidR="00EF7E19" w:rsidRDefault="00EF7E19"/>
    <w:sectPr w:rsidR="00EF7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79E"/>
    <w:rsid w:val="001D2097"/>
    <w:rsid w:val="00204B09"/>
    <w:rsid w:val="003313C5"/>
    <w:rsid w:val="004C1B6F"/>
    <w:rsid w:val="00B5179E"/>
    <w:rsid w:val="00E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50756"/>
  <w15:docId w15:val="{25B1CE34-61DC-4D0F-ADE8-CC6BDAADD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B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04B0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6</cp:revision>
  <dcterms:created xsi:type="dcterms:W3CDTF">2021-12-19T22:54:00Z</dcterms:created>
  <dcterms:modified xsi:type="dcterms:W3CDTF">2023-05-14T13:21:00Z</dcterms:modified>
</cp:coreProperties>
</file>