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B46" w:rsidRPr="009B7AFF" w:rsidRDefault="009B7AFF">
      <w:pPr>
        <w:pStyle w:val="center"/>
        <w:rPr>
          <w:lang w:val="ru-RU"/>
        </w:rPr>
      </w:pPr>
      <w:r w:rsidRPr="009B7AFF">
        <w:rPr>
          <w:rStyle w:val="docheader"/>
          <w:lang w:val="ru-RU"/>
        </w:rPr>
        <w:t>ПРОТОКОЛ ОБ ОПРЕДЕЛЕНИИ УЧАСТНИКОВ ТОРГОВ № 25967-ОТПП/2</w:t>
      </w:r>
    </w:p>
    <w:p w:rsidR="00B06B46" w:rsidRPr="009B7AFF" w:rsidRDefault="00B06B46">
      <w:pPr>
        <w:rPr>
          <w:lang w:val="ru-RU"/>
        </w:rPr>
      </w:pPr>
    </w:p>
    <w:p w:rsidR="00B06B46" w:rsidRDefault="009B7AFF">
      <w:r>
        <w:t>24.04.2023 г.</w:t>
      </w:r>
    </w:p>
    <w:p w:rsidR="00B06B46" w:rsidRDefault="00B06B46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06B46">
        <w:tc>
          <w:tcPr>
            <w:tcW w:w="10000" w:type="dxa"/>
            <w:gridSpan w:val="2"/>
            <w:vAlign w:val="center"/>
          </w:tcPr>
          <w:p w:rsidR="00B06B46" w:rsidRDefault="009B7AFF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r>
              <w:t>ФИО:</w:t>
            </w:r>
          </w:p>
        </w:tc>
        <w:tc>
          <w:tcPr>
            <w:tcW w:w="6000" w:type="dxa"/>
            <w:vAlign w:val="center"/>
          </w:tcPr>
          <w:p w:rsidR="00B06B46" w:rsidRDefault="009B7AFF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r>
              <w:t>ИНН: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027720833266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89638941332</w:t>
            </w:r>
          </w:p>
        </w:tc>
      </w:tr>
      <w:tr w:rsidR="00B06B46">
        <w:tc>
          <w:tcPr>
            <w:tcW w:w="10000" w:type="dxa"/>
            <w:gridSpan w:val="2"/>
            <w:vAlign w:val="center"/>
          </w:tcPr>
          <w:p w:rsidR="00B06B46" w:rsidRDefault="00B06B46"/>
        </w:tc>
      </w:tr>
      <w:tr w:rsidR="00B06B46">
        <w:tc>
          <w:tcPr>
            <w:tcW w:w="10000" w:type="dxa"/>
            <w:gridSpan w:val="2"/>
            <w:vAlign w:val="center"/>
          </w:tcPr>
          <w:p w:rsidR="00B06B46" w:rsidRDefault="009B7AFF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r>
              <w:t>ФИО:</w:t>
            </w:r>
          </w:p>
        </w:tc>
        <w:tc>
          <w:tcPr>
            <w:tcW w:w="6000" w:type="dxa"/>
            <w:vAlign w:val="center"/>
          </w:tcPr>
          <w:p w:rsidR="00B06B46" w:rsidRDefault="009B7AFF">
            <w:proofErr w:type="spellStart"/>
            <w:r>
              <w:t>Урманшина</w:t>
            </w:r>
            <w:proofErr w:type="spellEnd"/>
            <w:r>
              <w:t xml:space="preserve"> </w:t>
            </w:r>
            <w:proofErr w:type="spellStart"/>
            <w:r>
              <w:t>Эльвира</w:t>
            </w:r>
            <w:proofErr w:type="spellEnd"/>
            <w:r>
              <w:t xml:space="preserve"> </w:t>
            </w:r>
            <w:proofErr w:type="spellStart"/>
            <w:r>
              <w:t>Ахтямовна</w:t>
            </w:r>
            <w:proofErr w:type="spellEnd"/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r>
              <w:t>ИНН: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021902456981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 w:rsidRPr="009B7AFF">
              <w:rPr>
                <w:lang w:val="ru-RU"/>
              </w:rPr>
              <w:t xml:space="preserve">453051, Республика Башкортостан, </w:t>
            </w:r>
            <w:proofErr w:type="spellStart"/>
            <w:r w:rsidRPr="009B7AFF">
              <w:rPr>
                <w:lang w:val="ru-RU"/>
              </w:rPr>
              <w:t>Гафурийский</w:t>
            </w:r>
            <w:proofErr w:type="spellEnd"/>
            <w:r w:rsidRPr="009B7AFF">
              <w:rPr>
                <w:lang w:val="ru-RU"/>
              </w:rPr>
              <w:t xml:space="preserve"> район, с. Красноусольский, ул. </w:t>
            </w:r>
            <w:proofErr w:type="spellStart"/>
            <w:r>
              <w:t>Новый</w:t>
            </w:r>
            <w:proofErr w:type="spellEnd"/>
            <w:r>
              <w:t xml:space="preserve"> </w:t>
            </w:r>
            <w:proofErr w:type="spellStart"/>
            <w:r>
              <w:t>Быт</w:t>
            </w:r>
            <w:proofErr w:type="spellEnd"/>
            <w:r>
              <w:t>, д. 57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А07-30801/2021</w:t>
            </w:r>
          </w:p>
        </w:tc>
      </w:tr>
      <w:tr w:rsidR="00B06B46">
        <w:tc>
          <w:tcPr>
            <w:tcW w:w="10000" w:type="dxa"/>
            <w:gridSpan w:val="2"/>
            <w:vAlign w:val="center"/>
          </w:tcPr>
          <w:p w:rsidR="00B06B46" w:rsidRDefault="00B06B46"/>
        </w:tc>
      </w:tr>
      <w:tr w:rsidR="00B06B46" w:rsidRPr="009B7AFF">
        <w:tc>
          <w:tcPr>
            <w:tcW w:w="10000" w:type="dxa"/>
            <w:gridSpan w:val="2"/>
            <w:vAlign w:val="center"/>
          </w:tcPr>
          <w:p w:rsidR="00B06B46" w:rsidRPr="009B7AFF" w:rsidRDefault="009B7AFF">
            <w:pPr>
              <w:rPr>
                <w:lang w:val="ru-RU"/>
              </w:rPr>
            </w:pPr>
            <w:r w:rsidRPr="009B7AFF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25967-ОТПП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27.03.2023 00:00:00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26.05.2023 00:00:00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2</w:t>
            </w:r>
          </w:p>
        </w:tc>
      </w:tr>
      <w:tr w:rsidR="00B06B46" w:rsidRPr="009B7AFF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Pr="009B7AFF" w:rsidRDefault="009B7AFF">
            <w:pPr>
              <w:rPr>
                <w:lang w:val="ru-RU"/>
              </w:rPr>
            </w:pPr>
            <w:r w:rsidRPr="009B7AFF">
              <w:rPr>
                <w:lang w:val="ru-RU"/>
              </w:rPr>
              <w:t>Легковой автомобиль ФИАТ 178</w:t>
            </w:r>
            <w:r>
              <w:t>CYN</w:t>
            </w:r>
            <w:r w:rsidRPr="009B7AFF">
              <w:rPr>
                <w:lang w:val="ru-RU"/>
              </w:rPr>
              <w:t>1</w:t>
            </w:r>
            <w:r>
              <w:t>A</w:t>
            </w:r>
            <w:r w:rsidRPr="009B7AFF">
              <w:rPr>
                <w:lang w:val="ru-RU"/>
              </w:rPr>
              <w:t xml:space="preserve"> АЛЬБЕА, 2009 </w:t>
            </w:r>
            <w:proofErr w:type="spellStart"/>
            <w:r w:rsidRPr="009B7AFF">
              <w:rPr>
                <w:lang w:val="ru-RU"/>
              </w:rPr>
              <w:t>г.в</w:t>
            </w:r>
            <w:proofErr w:type="spellEnd"/>
            <w:r w:rsidRPr="009B7AFF">
              <w:rPr>
                <w:lang w:val="ru-RU"/>
              </w:rPr>
              <w:t xml:space="preserve">., </w:t>
            </w:r>
            <w:r>
              <w:t>VIN</w:t>
            </w:r>
            <w:r w:rsidRPr="009B7AFF">
              <w:rPr>
                <w:lang w:val="ru-RU"/>
              </w:rPr>
              <w:t xml:space="preserve"> </w:t>
            </w:r>
            <w:r>
              <w:t>XU</w:t>
            </w:r>
            <w:r w:rsidRPr="009B7AFF">
              <w:rPr>
                <w:lang w:val="ru-RU"/>
              </w:rPr>
              <w:t>31780009</w:t>
            </w:r>
            <w:r>
              <w:t>Z</w:t>
            </w:r>
            <w:r w:rsidRPr="009B7AFF">
              <w:rPr>
                <w:lang w:val="ru-RU"/>
              </w:rPr>
              <w:t>129176</w:t>
            </w:r>
          </w:p>
        </w:tc>
      </w:tr>
      <w:tr w:rsidR="00B06B46">
        <w:tc>
          <w:tcPr>
            <w:tcW w:w="4000" w:type="dxa"/>
            <w:vAlign w:val="center"/>
          </w:tcPr>
          <w:p w:rsidR="00B06B46" w:rsidRDefault="009B7AFF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B06B46" w:rsidRDefault="009B7AFF">
            <w:r>
              <w:t>213 900.30</w:t>
            </w:r>
          </w:p>
        </w:tc>
      </w:tr>
      <w:tr w:rsidR="00B06B46" w:rsidRPr="009B7AFF">
        <w:tc>
          <w:tcPr>
            <w:tcW w:w="4000" w:type="dxa"/>
            <w:vAlign w:val="center"/>
          </w:tcPr>
          <w:p w:rsidR="00B06B46" w:rsidRPr="009B7AFF" w:rsidRDefault="009B7AFF">
            <w:pPr>
              <w:rPr>
                <w:lang w:val="ru-RU"/>
              </w:rPr>
            </w:pPr>
            <w:r w:rsidRPr="009B7AFF">
              <w:rPr>
                <w:lang w:val="ru-RU"/>
              </w:rPr>
              <w:t>Порядок и критерии опред</w:t>
            </w:r>
            <w:r w:rsidRPr="009B7AFF">
              <w:rPr>
                <w:lang w:val="ru-RU"/>
              </w:rPr>
              <w:t>еления победителя торгов:</w:t>
            </w:r>
          </w:p>
        </w:tc>
        <w:tc>
          <w:tcPr>
            <w:tcW w:w="6000" w:type="dxa"/>
            <w:vAlign w:val="center"/>
          </w:tcPr>
          <w:p w:rsidR="00B06B46" w:rsidRPr="009B7AFF" w:rsidRDefault="009B7AFF">
            <w:pPr>
              <w:rPr>
                <w:lang w:val="ru-RU"/>
              </w:rPr>
            </w:pPr>
            <w:r w:rsidRPr="009B7AFF">
              <w:rPr>
                <w:lang w:val="ru-RU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</w:t>
            </w:r>
            <w:r w:rsidRPr="009B7AFF">
              <w:rPr>
                <w:lang w:val="ru-RU"/>
              </w:rPr>
              <w:t>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B06B46" w:rsidRPr="009B7AFF">
        <w:tc>
          <w:tcPr>
            <w:tcW w:w="10000" w:type="dxa"/>
            <w:gridSpan w:val="2"/>
            <w:vAlign w:val="center"/>
          </w:tcPr>
          <w:p w:rsidR="00B06B46" w:rsidRPr="009B7AFF" w:rsidRDefault="00B06B46">
            <w:pPr>
              <w:rPr>
                <w:lang w:val="ru-RU"/>
              </w:rPr>
            </w:pPr>
          </w:p>
        </w:tc>
      </w:tr>
      <w:tr w:rsidR="00B06B46">
        <w:tc>
          <w:tcPr>
            <w:tcW w:w="10000" w:type="dxa"/>
            <w:gridSpan w:val="2"/>
            <w:vAlign w:val="center"/>
          </w:tcPr>
          <w:p w:rsidR="00B06B46" w:rsidRDefault="009B7AFF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B06B4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Pr="009B7AFF" w:rsidRDefault="009B7AFF">
                  <w:pPr>
                    <w:rPr>
                      <w:lang w:val="ru-RU"/>
                    </w:rPr>
                  </w:pPr>
                  <w:r w:rsidRPr="009B7AFF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Pr="009B7AFF" w:rsidRDefault="009B7AFF">
                  <w:pPr>
                    <w:rPr>
                      <w:lang w:val="ru-RU"/>
                    </w:rPr>
                  </w:pPr>
                  <w:r w:rsidRPr="009B7AFF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Default="009B7AFF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Default="009B7AFF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27.03.2023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31.03.2023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21 390.03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213 900.30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31.03.2023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04.04.2023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20 320.53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203 205.29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04.04.2023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08.04.2023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19 251.03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192 510.28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lastRenderedPageBreak/>
                    <w:t>08.04.2023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18 181.53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181 815.27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17 112.03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171 120.26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20.04.2023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16 042.52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160 425.25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20.04.2023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14 973.02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149 730.24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13 903.52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139 035.23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02.05.2023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12 834.02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128 340.22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02.05.2023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06.05.2023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11 764.52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117 645.21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06.05.2023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10 695.02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106 950.20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14.05.2023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9 625.52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96 255.19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14.05.2023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8 556.02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85 560.18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7 486.52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74 865.17</w:t>
                  </w:r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26.05.2023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6 417.02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64 170.16</w:t>
                  </w:r>
                </w:p>
              </w:tc>
            </w:tr>
          </w:tbl>
          <w:p w:rsidR="00B06B46" w:rsidRDefault="00B06B46"/>
        </w:tc>
      </w:tr>
      <w:tr w:rsidR="00B06B46">
        <w:tc>
          <w:tcPr>
            <w:tcW w:w="10000" w:type="dxa"/>
            <w:gridSpan w:val="2"/>
            <w:vAlign w:val="center"/>
          </w:tcPr>
          <w:p w:rsidR="00B06B46" w:rsidRDefault="00B06B46"/>
        </w:tc>
      </w:tr>
      <w:tr w:rsidR="00B06B46">
        <w:tc>
          <w:tcPr>
            <w:tcW w:w="10000" w:type="dxa"/>
            <w:gridSpan w:val="2"/>
            <w:vAlign w:val="center"/>
          </w:tcPr>
          <w:p w:rsidR="00B06B46" w:rsidRDefault="009B7AFF">
            <w:proofErr w:type="spellStart"/>
            <w:r>
              <w:rPr>
                <w:rStyle w:val="tableheader"/>
              </w:rPr>
              <w:t>Поданные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заявки</w:t>
            </w:r>
            <w:proofErr w:type="spellEnd"/>
          </w:p>
        </w:tc>
      </w:tr>
      <w:tr w:rsidR="00B06B4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1"/>
              <w:gridCol w:w="2550"/>
              <w:gridCol w:w="2817"/>
              <w:gridCol w:w="2390"/>
            </w:tblGrid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Default="009B7AFF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Default="009B7AFF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Default="009B7AFF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06B46" w:rsidRDefault="009B7AFF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B06B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25967-ОТПП-2-1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r>
                    <w:t>20.04.2023 19:36:09.844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Pr="009B7AFF" w:rsidRDefault="009B7AFF">
                  <w:pPr>
                    <w:rPr>
                      <w:lang w:val="ru-RU"/>
                    </w:rPr>
                  </w:pPr>
                  <w:r w:rsidRPr="009B7AFF">
                    <w:rPr>
                      <w:lang w:val="ru-RU"/>
                    </w:rPr>
                    <w:t>Захаров Александр Викторович (ИНН 027709282640)</w:t>
                  </w:r>
                  <w:r>
                    <w:rPr>
                      <w:lang w:val="ru-RU"/>
                    </w:rPr>
                    <w:t xml:space="preserve">, </w:t>
                  </w:r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Урманшиной</w:t>
                  </w:r>
                  <w:proofErr w:type="spellEnd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Светланы </w:t>
                  </w:r>
                  <w:proofErr w:type="spellStart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Руфгатовны</w:t>
                  </w:r>
                  <w:proofErr w:type="spellEnd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(ИНН 021903012795</w:t>
                  </w:r>
                  <w:r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).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06B46" w:rsidRDefault="009B7AFF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B06B46" w:rsidRDefault="00B06B46"/>
        </w:tc>
      </w:tr>
      <w:tr w:rsidR="00B06B46">
        <w:tc>
          <w:tcPr>
            <w:tcW w:w="10000" w:type="dxa"/>
            <w:gridSpan w:val="2"/>
            <w:vAlign w:val="center"/>
          </w:tcPr>
          <w:p w:rsidR="00B06B46" w:rsidRDefault="00B06B46"/>
        </w:tc>
      </w:tr>
    </w:tbl>
    <w:p w:rsidR="00B06B46" w:rsidRDefault="00B06B46"/>
    <w:p w:rsidR="00B06B46" w:rsidRDefault="00B06B46"/>
    <w:p w:rsidR="00B06B46" w:rsidRDefault="00B06B46"/>
    <w:p w:rsidR="00B06B46" w:rsidRDefault="009B7AFF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B06B4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46"/>
    <w:rsid w:val="009B7AFF"/>
    <w:rsid w:val="00B0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8C31A-7AF7-43B5-8BAD-B493F2C4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2023-04-24T13:30:00Z</dcterms:created>
  <dcterms:modified xsi:type="dcterms:W3CDTF">2023-04-24T13:30:00Z</dcterms:modified>
  <cp:category/>
</cp:coreProperties>
</file>