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014F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0D015C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19E03DE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4AB45D4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046B3EC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2153B41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3312D8D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30AD477A" w14:textId="79890809" w:rsidR="00295A75" w:rsidRDefault="00EB28E3">
      <w:pPr>
        <w:pStyle w:val="Standard"/>
        <w:jc w:val="right"/>
        <w:rPr>
          <w:lang w:val="ru-RU"/>
        </w:rPr>
      </w:pPr>
      <w:r>
        <w:rPr>
          <w:lang w:val="ru-RU"/>
        </w:rPr>
        <w:t>Шабашова Егора Анатольевича</w:t>
      </w:r>
    </w:p>
    <w:p w14:paraId="029BD137" w14:textId="64637A76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B28E3" w:rsidRPr="00EB28E3">
        <w:rPr>
          <w:rFonts w:ascii="Helvetica" w:hAnsi="Helvetica"/>
          <w:color w:val="4D4D4D"/>
          <w:sz w:val="20"/>
          <w:szCs w:val="20"/>
          <w:shd w:val="clear" w:color="auto" w:fill="FFFFFF"/>
        </w:rPr>
        <w:t xml:space="preserve"> </w:t>
      </w:r>
      <w:r w:rsidR="00EB28E3">
        <w:rPr>
          <w:rFonts w:ascii="Helvetica" w:hAnsi="Helvetica"/>
          <w:color w:val="4D4D4D"/>
          <w:sz w:val="20"/>
          <w:szCs w:val="20"/>
          <w:shd w:val="clear" w:color="auto" w:fill="FFFFFF"/>
        </w:rPr>
        <w:t>631815098274</w:t>
      </w:r>
    </w:p>
    <w:p w14:paraId="2EB5DFCE" w14:textId="77777777" w:rsidR="00295A75" w:rsidRDefault="00295A75">
      <w:pPr>
        <w:pStyle w:val="Standard"/>
        <w:jc w:val="center"/>
        <w:rPr>
          <w:lang w:val="ru-RU"/>
        </w:rPr>
      </w:pPr>
    </w:p>
    <w:p w14:paraId="1257BDDA" w14:textId="77777777" w:rsidR="00295A75" w:rsidRDefault="00295A75">
      <w:pPr>
        <w:pStyle w:val="Standard"/>
        <w:jc w:val="center"/>
        <w:rPr>
          <w:lang w:val="ru-RU"/>
        </w:rPr>
      </w:pPr>
    </w:p>
    <w:p w14:paraId="4B1B20C6" w14:textId="77777777" w:rsidR="00295A75" w:rsidRDefault="00295A75">
      <w:pPr>
        <w:pStyle w:val="Standard"/>
        <w:jc w:val="center"/>
        <w:rPr>
          <w:lang w:val="ru-RU"/>
        </w:rPr>
      </w:pPr>
    </w:p>
    <w:p w14:paraId="6AC517D4" w14:textId="77777777" w:rsidR="00295A75" w:rsidRDefault="00295A75">
      <w:pPr>
        <w:pStyle w:val="Standard"/>
        <w:jc w:val="center"/>
        <w:rPr>
          <w:lang w:val="ru-RU"/>
        </w:rPr>
      </w:pPr>
    </w:p>
    <w:p w14:paraId="2630204B" w14:textId="77777777" w:rsidR="00295A75" w:rsidRDefault="00295A75">
      <w:pPr>
        <w:pStyle w:val="Standard"/>
        <w:jc w:val="center"/>
        <w:rPr>
          <w:lang w:val="ru-RU"/>
        </w:rPr>
      </w:pPr>
    </w:p>
    <w:p w14:paraId="1F53B5E3" w14:textId="77777777" w:rsidR="00295A75" w:rsidRDefault="00295A75">
      <w:pPr>
        <w:pStyle w:val="Standard"/>
        <w:jc w:val="center"/>
        <w:rPr>
          <w:lang w:val="ru-RU"/>
        </w:rPr>
      </w:pPr>
    </w:p>
    <w:p w14:paraId="69759ABB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FBDECE5" w14:textId="39E08BD5"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EB28E3">
        <w:rPr>
          <w:lang w:val="ru-RU"/>
        </w:rPr>
        <w:t xml:space="preserve"> Шабашов Егор Анатольевич</w:t>
      </w:r>
      <w:r>
        <w:rPr>
          <w:lang w:val="ru-RU"/>
        </w:rPr>
        <w:t xml:space="preserve">, организатор торгов </w:t>
      </w:r>
      <w:r w:rsidR="00EB28E3">
        <w:rPr>
          <w:lang w:val="ru-RU"/>
        </w:rPr>
        <w:t xml:space="preserve">27515-ОТПП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EB28E3">
        <w:rPr>
          <w:lang w:val="ru-RU"/>
        </w:rPr>
        <w:t>1: удалить ошибочно сформированной протокол о результатов торгов, дать возможность рассмотреть заявки и сформировать новый протокол о результатах</w:t>
      </w:r>
    </w:p>
    <w:p w14:paraId="1435FBCA" w14:textId="77777777" w:rsidR="00295A75" w:rsidRPr="00EB28E3" w:rsidRDefault="00295A75">
      <w:pPr>
        <w:pStyle w:val="Standard"/>
        <w:rPr>
          <w:rFonts w:asciiTheme="minorHAnsi" w:hAnsiTheme="minorHAnsi"/>
          <w:lang w:val="ru-RU"/>
        </w:rPr>
      </w:pPr>
    </w:p>
    <w:p w14:paraId="76092BC0" w14:textId="77777777" w:rsidR="00295A75" w:rsidRDefault="00295A75">
      <w:pPr>
        <w:pStyle w:val="Standard"/>
        <w:rPr>
          <w:lang w:val="ru-RU"/>
        </w:rPr>
      </w:pPr>
    </w:p>
    <w:p w14:paraId="58E06DDE" w14:textId="77777777" w:rsidR="00295A75" w:rsidRDefault="00295A75">
      <w:pPr>
        <w:pStyle w:val="Standard"/>
        <w:rPr>
          <w:lang w:val="ru-RU"/>
        </w:rPr>
      </w:pPr>
    </w:p>
    <w:p w14:paraId="34E3C713" w14:textId="77777777" w:rsidR="00295A75" w:rsidRDefault="00295A75">
      <w:pPr>
        <w:pStyle w:val="Standard"/>
        <w:rPr>
          <w:lang w:val="ru-RU"/>
        </w:rPr>
      </w:pPr>
    </w:p>
    <w:p w14:paraId="2158ED2F" w14:textId="77777777" w:rsidR="00295A75" w:rsidRDefault="00295A75">
      <w:pPr>
        <w:pStyle w:val="Standard"/>
        <w:rPr>
          <w:lang w:val="ru-RU"/>
        </w:rPr>
      </w:pPr>
    </w:p>
    <w:p w14:paraId="6B8FF046" w14:textId="732E8BFD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B28E3">
        <w:rPr>
          <w:lang w:val="ru-RU"/>
        </w:rPr>
        <w:t>10.04.2023</w:t>
      </w:r>
      <w:r>
        <w:rPr>
          <w:lang w:val="ru-RU"/>
        </w:rPr>
        <w:t xml:space="preserve">.  </w:t>
      </w:r>
    </w:p>
    <w:p w14:paraId="0C01A338" w14:textId="77777777" w:rsidR="00295A75" w:rsidRDefault="00295A75">
      <w:pPr>
        <w:pStyle w:val="Standard"/>
        <w:rPr>
          <w:lang w:val="ru-RU"/>
        </w:rPr>
      </w:pPr>
    </w:p>
    <w:p w14:paraId="35DF6380" w14:textId="77777777" w:rsidR="00295A75" w:rsidRDefault="00295A75">
      <w:pPr>
        <w:pStyle w:val="Standard"/>
        <w:rPr>
          <w:lang w:val="ru-RU"/>
        </w:rPr>
      </w:pPr>
    </w:p>
    <w:p w14:paraId="55F8FC44" w14:textId="72558D2C"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EB28E3">
        <w:rPr>
          <w:lang w:val="ru-RU"/>
        </w:rPr>
        <w:t xml:space="preserve"> : Шабащов Егор Анатольевич</w:t>
      </w:r>
    </w:p>
    <w:p w14:paraId="4BF2A394" w14:textId="77777777" w:rsidR="00295A75" w:rsidRDefault="00295A75">
      <w:pPr>
        <w:pStyle w:val="Standard"/>
        <w:rPr>
          <w:lang w:val="ru-RU"/>
        </w:rPr>
      </w:pPr>
    </w:p>
    <w:p w14:paraId="367A4DAB" w14:textId="77777777" w:rsidR="00295A75" w:rsidRDefault="00295A75">
      <w:pPr>
        <w:pStyle w:val="Standard"/>
        <w:rPr>
          <w:lang w:val="ru-RU"/>
        </w:rPr>
      </w:pPr>
    </w:p>
    <w:p w14:paraId="0D0257FD" w14:textId="77777777" w:rsidR="00295A75" w:rsidRDefault="00295A75">
      <w:pPr>
        <w:pStyle w:val="Standard"/>
        <w:rPr>
          <w:lang w:val="ru-RU"/>
        </w:rPr>
      </w:pPr>
    </w:p>
    <w:p w14:paraId="2DF64799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19545" w14:textId="77777777" w:rsidR="00315439" w:rsidRDefault="00315439">
      <w:r>
        <w:separator/>
      </w:r>
    </w:p>
  </w:endnote>
  <w:endnote w:type="continuationSeparator" w:id="0">
    <w:p w14:paraId="5187C1A9" w14:textId="77777777" w:rsidR="00315439" w:rsidRDefault="0031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05C71" w14:textId="77777777" w:rsidR="00315439" w:rsidRDefault="00315439">
      <w:r>
        <w:rPr>
          <w:color w:val="000000"/>
        </w:rPr>
        <w:separator/>
      </w:r>
    </w:p>
  </w:footnote>
  <w:footnote w:type="continuationSeparator" w:id="0">
    <w:p w14:paraId="43E240F2" w14:textId="77777777" w:rsidR="00315439" w:rsidRDefault="00315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315439"/>
    <w:rsid w:val="006F6A2E"/>
    <w:rsid w:val="00700B29"/>
    <w:rsid w:val="00C605FF"/>
    <w:rsid w:val="00EB28E3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E60B7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B28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B28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5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egor6745@gmail.com</cp:lastModifiedBy>
  <cp:revision>4</cp:revision>
  <dcterms:created xsi:type="dcterms:W3CDTF">2019-06-28T12:54:00Z</dcterms:created>
  <dcterms:modified xsi:type="dcterms:W3CDTF">2023-04-10T10:04:00Z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