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810D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6DEAA38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D905E5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67F0F0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3709C4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228C2CA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0C5752F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8C51872" w14:textId="77777777" w:rsidR="001E1139" w:rsidRDefault="001E1139">
      <w:pPr>
        <w:pStyle w:val="Standard"/>
        <w:jc w:val="right"/>
        <w:rPr>
          <w:lang w:val="ru-RU"/>
        </w:rPr>
      </w:pPr>
      <w:r w:rsidRPr="001E1139">
        <w:rPr>
          <w:lang w:val="ru-RU"/>
        </w:rPr>
        <w:t>Кошелева Татьяна Андреевна</w:t>
      </w:r>
      <w:r w:rsidRPr="001E1139">
        <w:rPr>
          <w:lang w:val="ru-RU"/>
        </w:rPr>
        <w:t xml:space="preserve"> </w:t>
      </w:r>
    </w:p>
    <w:p w14:paraId="1F52FA39" w14:textId="2898A809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1E1139">
        <w:rPr>
          <w:lang w:val="ru-RU"/>
        </w:rPr>
        <w:t xml:space="preserve"> </w:t>
      </w:r>
      <w:r w:rsidR="001E1139" w:rsidRPr="001E1139">
        <w:rPr>
          <w:lang w:val="ru-RU"/>
        </w:rPr>
        <w:t>391803290907</w:t>
      </w:r>
    </w:p>
    <w:p w14:paraId="4D56102F" w14:textId="77777777" w:rsidR="00295A75" w:rsidRDefault="00295A75">
      <w:pPr>
        <w:pStyle w:val="Standard"/>
        <w:jc w:val="center"/>
        <w:rPr>
          <w:lang w:val="ru-RU"/>
        </w:rPr>
      </w:pPr>
    </w:p>
    <w:p w14:paraId="79B7C3BF" w14:textId="77777777" w:rsidR="00295A75" w:rsidRDefault="00295A75">
      <w:pPr>
        <w:pStyle w:val="Standard"/>
        <w:jc w:val="center"/>
        <w:rPr>
          <w:lang w:val="ru-RU"/>
        </w:rPr>
      </w:pPr>
    </w:p>
    <w:p w14:paraId="19DD6D13" w14:textId="77777777" w:rsidR="00295A75" w:rsidRDefault="00295A75">
      <w:pPr>
        <w:pStyle w:val="Standard"/>
        <w:jc w:val="center"/>
        <w:rPr>
          <w:lang w:val="ru-RU"/>
        </w:rPr>
      </w:pPr>
    </w:p>
    <w:p w14:paraId="5EAE40F3" w14:textId="77777777" w:rsidR="00295A75" w:rsidRDefault="00295A75">
      <w:pPr>
        <w:pStyle w:val="Standard"/>
        <w:jc w:val="center"/>
        <w:rPr>
          <w:lang w:val="ru-RU"/>
        </w:rPr>
      </w:pPr>
    </w:p>
    <w:p w14:paraId="5DFE9C51" w14:textId="77777777" w:rsidR="00295A75" w:rsidRDefault="00295A75">
      <w:pPr>
        <w:pStyle w:val="Standard"/>
        <w:jc w:val="center"/>
        <w:rPr>
          <w:lang w:val="ru-RU"/>
        </w:rPr>
      </w:pPr>
    </w:p>
    <w:p w14:paraId="0BBFBACD" w14:textId="77777777" w:rsidR="00295A75" w:rsidRDefault="00295A75">
      <w:pPr>
        <w:pStyle w:val="Standard"/>
        <w:jc w:val="center"/>
        <w:rPr>
          <w:lang w:val="ru-RU"/>
        </w:rPr>
      </w:pPr>
    </w:p>
    <w:p w14:paraId="556E091D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796071AD" w14:textId="531E97F9" w:rsidR="00295A75" w:rsidRDefault="006F6A2E" w:rsidP="001E1139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 xml:space="preserve">Я, </w:t>
      </w:r>
      <w:r w:rsidR="001E1139" w:rsidRPr="001E1139">
        <w:rPr>
          <w:lang w:val="ru-RU"/>
        </w:rPr>
        <w:t>Кошелева Татьяна Андреевна</w:t>
      </w:r>
      <w:r>
        <w:rPr>
          <w:lang w:val="ru-RU"/>
        </w:rPr>
        <w:t xml:space="preserve">, организатор торгов </w:t>
      </w:r>
      <w:r w:rsidR="001E1139" w:rsidRPr="001E1139">
        <w:rPr>
          <w:lang w:val="ru-RU"/>
        </w:rPr>
        <w:t>29599-ОАОФ</w:t>
      </w:r>
      <w:r w:rsidR="001E1139" w:rsidRPr="001E1139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1E1139">
        <w:rPr>
          <w:lang w:val="ru-RU"/>
        </w:rPr>
        <w:t xml:space="preserve">отменить </w:t>
      </w:r>
      <w:r>
        <w:rPr>
          <w:lang w:val="ru-RU"/>
        </w:rPr>
        <w:t>торги по Лоту №</w:t>
      </w:r>
      <w:r w:rsidR="001E1139">
        <w:rPr>
          <w:lang w:val="ru-RU"/>
        </w:rPr>
        <w:t>1</w:t>
      </w:r>
      <w:r>
        <w:rPr>
          <w:lang w:val="ru-RU"/>
        </w:rPr>
        <w:t>, в связи с</w:t>
      </w:r>
      <w:r w:rsidR="001E1139">
        <w:rPr>
          <w:lang w:val="ru-RU"/>
        </w:rPr>
        <w:t xml:space="preserve"> тем, что </w:t>
      </w:r>
      <w:r w:rsidR="001E1139" w:rsidRPr="001E1139">
        <w:rPr>
          <w:lang w:val="ru-RU"/>
        </w:rPr>
        <w:t>Постановлением Восемнадцатого арбитражного апелляционного суда от 22.03.2023 по делу № А07-28729/2021 отменено определение Арбитражного суда Республики Башкортостан от 27.12.2022 г. по делу А07-28729/2021 об утверждении положение о порядке, сроках и условиях продажи имущества должника.</w:t>
      </w:r>
    </w:p>
    <w:p w14:paraId="03F5F961" w14:textId="77777777" w:rsidR="00295A75" w:rsidRDefault="00295A75" w:rsidP="001E1139">
      <w:pPr>
        <w:pStyle w:val="Standard"/>
        <w:jc w:val="both"/>
        <w:rPr>
          <w:lang w:val="ru-RU"/>
        </w:rPr>
      </w:pPr>
    </w:p>
    <w:p w14:paraId="0E6CB7B6" w14:textId="77777777" w:rsidR="00295A75" w:rsidRDefault="00295A75">
      <w:pPr>
        <w:pStyle w:val="Standard"/>
        <w:rPr>
          <w:lang w:val="ru-RU"/>
        </w:rPr>
      </w:pPr>
    </w:p>
    <w:p w14:paraId="7BD080CE" w14:textId="77777777" w:rsidR="00295A75" w:rsidRDefault="00295A75">
      <w:pPr>
        <w:pStyle w:val="Standard"/>
        <w:rPr>
          <w:lang w:val="ru-RU"/>
        </w:rPr>
      </w:pPr>
    </w:p>
    <w:p w14:paraId="08EA47D0" w14:textId="77777777" w:rsidR="00295A75" w:rsidRDefault="00295A75">
      <w:pPr>
        <w:pStyle w:val="Standard"/>
        <w:rPr>
          <w:lang w:val="ru-RU"/>
        </w:rPr>
      </w:pPr>
    </w:p>
    <w:p w14:paraId="1ED1BC79" w14:textId="77777777" w:rsidR="00295A75" w:rsidRDefault="00295A75">
      <w:pPr>
        <w:pStyle w:val="Standard"/>
        <w:rPr>
          <w:lang w:val="ru-RU"/>
        </w:rPr>
      </w:pPr>
    </w:p>
    <w:p w14:paraId="6F38337D" w14:textId="1759739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E1139">
        <w:rPr>
          <w:lang w:val="ru-RU"/>
        </w:rPr>
        <w:t>24 марта</w:t>
      </w:r>
      <w:r>
        <w:rPr>
          <w:lang w:val="ru-RU"/>
        </w:rPr>
        <w:t xml:space="preserve"> 20</w:t>
      </w:r>
      <w:r w:rsidR="001E1139">
        <w:rPr>
          <w:lang w:val="ru-RU"/>
        </w:rPr>
        <w:t xml:space="preserve">23 </w:t>
      </w:r>
      <w:r>
        <w:rPr>
          <w:lang w:val="ru-RU"/>
        </w:rPr>
        <w:t xml:space="preserve">г.  </w:t>
      </w:r>
    </w:p>
    <w:p w14:paraId="5A1C31D4" w14:textId="77777777" w:rsidR="00295A75" w:rsidRDefault="00295A75">
      <w:pPr>
        <w:pStyle w:val="Standard"/>
        <w:rPr>
          <w:lang w:val="ru-RU"/>
        </w:rPr>
      </w:pPr>
    </w:p>
    <w:p w14:paraId="06B06FC1" w14:textId="77777777" w:rsidR="00295A75" w:rsidRDefault="00295A75">
      <w:pPr>
        <w:pStyle w:val="Standard"/>
        <w:rPr>
          <w:lang w:val="ru-RU"/>
        </w:rPr>
      </w:pPr>
    </w:p>
    <w:p w14:paraId="39BBFB82" w14:textId="0B58035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</w:t>
      </w:r>
      <w:r w:rsidR="001E1139">
        <w:rPr>
          <w:lang w:val="ru-RU"/>
        </w:rPr>
        <w:tab/>
      </w:r>
      <w:r w:rsidR="001E1139">
        <w:rPr>
          <w:lang w:val="ru-RU"/>
        </w:rPr>
        <w:tab/>
      </w:r>
      <w:r w:rsidR="001E1139">
        <w:rPr>
          <w:lang w:val="ru-RU"/>
        </w:rPr>
        <w:tab/>
      </w:r>
      <w:bookmarkStart w:id="0" w:name="_GoBack"/>
      <w:bookmarkEnd w:id="0"/>
      <w:r w:rsidR="001E1139">
        <w:rPr>
          <w:lang w:val="ru-RU"/>
        </w:rPr>
        <w:t>Т.А. Кошелева</w:t>
      </w:r>
    </w:p>
    <w:p w14:paraId="7BAC6D22" w14:textId="77777777" w:rsidR="00295A75" w:rsidRDefault="00295A75">
      <w:pPr>
        <w:pStyle w:val="Standard"/>
        <w:rPr>
          <w:lang w:val="ru-RU"/>
        </w:rPr>
      </w:pPr>
    </w:p>
    <w:p w14:paraId="20E3B96C" w14:textId="77777777" w:rsidR="00295A75" w:rsidRDefault="00295A75">
      <w:pPr>
        <w:pStyle w:val="Standard"/>
        <w:rPr>
          <w:lang w:val="ru-RU"/>
        </w:rPr>
      </w:pPr>
    </w:p>
    <w:p w14:paraId="5B4D38AD" w14:textId="77777777" w:rsidR="00295A75" w:rsidRDefault="00295A75">
      <w:pPr>
        <w:pStyle w:val="Standard"/>
        <w:rPr>
          <w:lang w:val="ru-RU"/>
        </w:rPr>
      </w:pPr>
    </w:p>
    <w:p w14:paraId="3C8439E3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C48C4" w14:textId="77777777" w:rsidR="00734DFF" w:rsidRDefault="00734DFF">
      <w:r>
        <w:separator/>
      </w:r>
    </w:p>
  </w:endnote>
  <w:endnote w:type="continuationSeparator" w:id="0">
    <w:p w14:paraId="40FF150E" w14:textId="77777777" w:rsidR="00734DFF" w:rsidRDefault="00734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56C1D" w14:textId="77777777" w:rsidR="00734DFF" w:rsidRDefault="00734DFF">
      <w:r>
        <w:rPr>
          <w:color w:val="000000"/>
        </w:rPr>
        <w:separator/>
      </w:r>
    </w:p>
  </w:footnote>
  <w:footnote w:type="continuationSeparator" w:id="0">
    <w:p w14:paraId="4431FCF8" w14:textId="77777777" w:rsidR="00734DFF" w:rsidRDefault="00734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E1139"/>
    <w:rsid w:val="00295A75"/>
    <w:rsid w:val="006F6A2E"/>
    <w:rsid w:val="00700B29"/>
    <w:rsid w:val="00734DFF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E14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Гусев</cp:lastModifiedBy>
  <cp:revision>4</cp:revision>
  <dcterms:created xsi:type="dcterms:W3CDTF">2019-06-28T12:54:00Z</dcterms:created>
  <dcterms:modified xsi:type="dcterms:W3CDTF">2023-03-24T08:06:00Z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