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6BF" w:rsidRDefault="000767A7">
      <w:pPr>
        <w:pStyle w:val="center"/>
      </w:pPr>
      <w:r>
        <w:rPr>
          <w:rStyle w:val="docheader"/>
        </w:rPr>
        <w:t>ПРОТОКОЛ РЕЗУЛЬТАТОВ ПРОВЕДЕНИЯ ТОРГОВ № 27503-ОТПП/1</w:t>
      </w:r>
    </w:p>
    <w:p w:rsidR="009916BF" w:rsidRDefault="009916BF"/>
    <w:p w:rsidR="009916BF" w:rsidRDefault="000767A7">
      <w:r>
        <w:t>16.03.2023 г.</w:t>
      </w:r>
    </w:p>
    <w:p w:rsidR="009916BF" w:rsidRDefault="009916BF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Организатор торгов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ФИО:</w:t>
            </w:r>
          </w:p>
        </w:tc>
        <w:tc>
          <w:tcPr>
            <w:tcW w:w="6000" w:type="dxa"/>
            <w:vAlign w:val="center"/>
          </w:tcPr>
          <w:p w:rsidR="009916BF" w:rsidRDefault="000767A7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ИНН: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027720833266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89174804134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Сведения о должнике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ФИО:</w:t>
            </w:r>
          </w:p>
        </w:tc>
        <w:tc>
          <w:tcPr>
            <w:tcW w:w="6000" w:type="dxa"/>
            <w:vAlign w:val="center"/>
          </w:tcPr>
          <w:p w:rsidR="009916BF" w:rsidRDefault="000767A7">
            <w:proofErr w:type="spellStart"/>
            <w:r>
              <w:t>Уватьева</w:t>
            </w:r>
            <w:proofErr w:type="spellEnd"/>
            <w:r>
              <w:t xml:space="preserve"> Олеся Сергеевна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ИНН: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025800852310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Адрес:</w:t>
            </w:r>
          </w:p>
        </w:tc>
        <w:tc>
          <w:tcPr>
            <w:tcW w:w="6000" w:type="dxa"/>
            <w:vAlign w:val="center"/>
          </w:tcPr>
          <w:p w:rsidR="009916BF" w:rsidRDefault="000767A7">
            <w:proofErr w:type="spellStart"/>
            <w:r>
              <w:t>Респ</w:t>
            </w:r>
            <w:proofErr w:type="spellEnd"/>
            <w:r>
              <w:t>. Башкортостан, г. Благовещенск, ул. Комарова, д.5, корп.2, кв.12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А07-30999/21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Информация о торгах и лоте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Публичное предложение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27503-ОТПП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18.01.2023 00:00:00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15.03.2023 00:00:00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1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Земельный участок: виды разрешенного использования объекта недвижимости – для размещения домов индивидуальной жилой застройки; вид права, доля в праве – общая долевая собственность, 1/5; кадастровый номер: 02:69:030401:554; адрес: Республика Башкортостан, р-н. Благовещенский, г. Благовещенск, ул. Гражданская, д. 51; площадь: 1000 +/- 9 кв. м.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>49 924.80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9916BF" w:rsidRDefault="000767A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916BF" w:rsidRDefault="000767A7">
            <w: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 </w:t>
            </w:r>
            <w:r>
              <w:lastRenderedPageBreak/>
              <w:t>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5"/>
              <w:gridCol w:w="2535"/>
              <w:gridCol w:w="2479"/>
              <w:gridCol w:w="2479"/>
            </w:tblGrid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Цена на интервале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18.01.2023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25.01.2023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4 992.48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49 924.80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25.01.2023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01.02.2023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4 493.23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44 932.32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01.02.2023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08.02.2023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3 993.98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39 939.84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08.02.2023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15.02.2023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3 494.74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34 947.36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15.02.2023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2 995.49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29 954.88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2 496.24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24 962.40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08.03.2023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1 996.99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19 969.92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08.03.2023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15.03.2023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1 497.74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14 977.44</w:t>
                  </w:r>
                </w:p>
              </w:tc>
            </w:tr>
          </w:tbl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0"/>
              <w:gridCol w:w="2581"/>
              <w:gridCol w:w="2732"/>
              <w:gridCol w:w="2425"/>
            </w:tblGrid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Статус заявки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27503-ОТПП-1-1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14.03.2023 11:12:05.075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proofErr w:type="spellStart"/>
                  <w:r>
                    <w:t>Хамидуллин</w:t>
                  </w:r>
                  <w:proofErr w:type="spellEnd"/>
                  <w:r>
                    <w:t xml:space="preserve"> Салават </w:t>
                  </w:r>
                  <w:proofErr w:type="spellStart"/>
                  <w:r>
                    <w:t>Юнирович</w:t>
                  </w:r>
                  <w:proofErr w:type="spellEnd"/>
                  <w:r>
                    <w:t xml:space="preserve"> (ИНН 026829284982)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Заявка допущена</w:t>
                  </w:r>
                </w:p>
              </w:tc>
            </w:tr>
          </w:tbl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26"/>
              <w:gridCol w:w="3302"/>
              <w:gridCol w:w="3370"/>
            </w:tblGrid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916BF" w:rsidRDefault="000767A7">
                  <w:r>
                    <w:t>Участник</w:t>
                  </w:r>
                </w:p>
              </w:tc>
            </w:tr>
            <w:tr w:rsidR="009916B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20 000.00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r>
                    <w:t>14.03.2023 11:12:05.075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916BF" w:rsidRDefault="000767A7">
                  <w:proofErr w:type="spellStart"/>
                  <w:r>
                    <w:t>Хамидуллин</w:t>
                  </w:r>
                  <w:proofErr w:type="spellEnd"/>
                  <w:r>
                    <w:t xml:space="preserve"> Салават </w:t>
                  </w:r>
                  <w:proofErr w:type="spellStart"/>
                  <w:r>
                    <w:t>Юнирович</w:t>
                  </w:r>
                  <w:proofErr w:type="spellEnd"/>
                  <w:r>
                    <w:t xml:space="preserve"> (ИНН 026829284982, место жительства: 450000, РБ, Уфимский район, с. </w:t>
                  </w:r>
                  <w:proofErr w:type="spellStart"/>
                  <w:r>
                    <w:t>Нижегородка</w:t>
                  </w:r>
                  <w:proofErr w:type="spellEnd"/>
                  <w:r>
                    <w:t>, ул. Мира,  д.16/1)</w:t>
                  </w:r>
                </w:p>
              </w:tc>
            </w:tr>
          </w:tbl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rPr>
                <w:rStyle w:val="tableheader"/>
              </w:rPr>
              <w:t>Результаты торгов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lastRenderedPageBreak/>
              <w:t>Торги завершены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0767A7">
            <w:r>
              <w:t xml:space="preserve">Наиболее высокую цену в размере 20 000.00 рублей за имущество, составляющее Лот, предложил участник </w:t>
            </w:r>
            <w:proofErr w:type="spellStart"/>
            <w:r>
              <w:t>Хамидуллин</w:t>
            </w:r>
            <w:proofErr w:type="spellEnd"/>
            <w:r>
              <w:t xml:space="preserve"> Салават </w:t>
            </w:r>
            <w:proofErr w:type="spellStart"/>
            <w:r>
              <w:t>Юнирович</w:t>
            </w:r>
            <w:proofErr w:type="spellEnd"/>
            <w:r>
              <w:t xml:space="preserve"> (ИНН 026829284982, место жительства: 450000, РБ, Уфимский район, с. </w:t>
            </w:r>
            <w:proofErr w:type="spellStart"/>
            <w:r>
              <w:t>Нижегородка</w:t>
            </w:r>
            <w:proofErr w:type="spellEnd"/>
            <w:r>
              <w:t xml:space="preserve">, ул. Мира,  д.16/1), действующий в интересах </w:t>
            </w:r>
            <w:proofErr w:type="spellStart"/>
            <w:r>
              <w:t>Багаева</w:t>
            </w:r>
            <w:proofErr w:type="spellEnd"/>
            <w:r>
              <w:t xml:space="preserve"> Андрея Анатольевича (ИНН: 02580101780</w:t>
            </w:r>
            <w:r w:rsidR="002C757E">
              <w:t>1</w:t>
            </w:r>
            <w:bookmarkStart w:id="0" w:name="_GoBack"/>
            <w:bookmarkEnd w:id="0"/>
            <w:r>
              <w:t>) на основании Агентского договора №2 от 01.03.2023, который признается победителем торгов по лоту.</w:t>
            </w:r>
          </w:p>
        </w:tc>
      </w:tr>
      <w:tr w:rsidR="009916BF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9916BF" w:rsidRDefault="009916BF"/>
        </w:tc>
      </w:tr>
    </w:tbl>
    <w:p w:rsidR="009916BF" w:rsidRDefault="009916BF"/>
    <w:p w:rsidR="009916BF" w:rsidRDefault="009916BF"/>
    <w:p w:rsidR="009916BF" w:rsidRDefault="009916BF"/>
    <w:p w:rsidR="009916BF" w:rsidRDefault="000767A7">
      <w:r>
        <w:t>Протокол подписан организатором торгов</w:t>
      </w:r>
    </w:p>
    <w:sectPr w:rsidR="009916B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916BF"/>
    <w:rsid w:val="000767A7"/>
    <w:rsid w:val="002C757E"/>
    <w:rsid w:val="0099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E750"/>
  <w15:docId w15:val="{18B87E51-99D5-49F0-932C-A6EA6330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491</Words>
  <Characters>2803</Characters>
  <Application>Microsoft Office Word</Application>
  <DocSecurity>0</DocSecurity>
  <Lines>23</Lines>
  <Paragraphs>6</Paragraphs>
  <ScaleCrop>false</ScaleCrop>
  <Manager/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3</cp:revision>
  <dcterms:created xsi:type="dcterms:W3CDTF">2023-03-16T12:39:00Z</dcterms:created>
  <dcterms:modified xsi:type="dcterms:W3CDTF">2023-03-17T07:14:00Z</dcterms:modified>
  <cp:category/>
</cp:coreProperties>
</file>