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753" w:rsidRDefault="007F07B7" w:rsidP="00E33753">
      <w:pPr>
        <w:pStyle w:val="ConsPlusNormal"/>
        <w:jc w:val="center"/>
      </w:pPr>
      <w:r>
        <w:t>Проект д</w:t>
      </w:r>
      <w:r w:rsidR="00B66910">
        <w:t>оговор</w:t>
      </w:r>
      <w:r>
        <w:t>а</w:t>
      </w:r>
      <w:r w:rsidR="00B66910">
        <w:t xml:space="preserve"> о задатке </w:t>
      </w:r>
    </w:p>
    <w:p w:rsidR="00E33753" w:rsidRDefault="00E33753" w:rsidP="00E33753">
      <w:pPr>
        <w:pStyle w:val="ConsPlusNormal"/>
        <w:jc w:val="both"/>
        <w:outlineLvl w:val="0"/>
      </w:pPr>
    </w:p>
    <w:p w:rsidR="00E33753" w:rsidRDefault="00B66910" w:rsidP="00B66910">
      <w:pPr>
        <w:pStyle w:val="ConsPlusCell"/>
        <w:jc w:val="center"/>
      </w:pPr>
      <w:r>
        <w:t>г. Уфа</w:t>
      </w:r>
      <w:r w:rsidR="00E33753">
        <w:t xml:space="preserve">                             </w:t>
      </w:r>
      <w:r>
        <w:t xml:space="preserve">         </w:t>
      </w:r>
      <w:r w:rsidR="0005798B">
        <w:t>_____ 2023</w:t>
      </w:r>
      <w:r w:rsidR="00F35339">
        <w:t>г.</w:t>
      </w:r>
    </w:p>
    <w:p w:rsidR="00E33753" w:rsidRDefault="00E33753" w:rsidP="00E33753">
      <w:pPr>
        <w:pStyle w:val="ConsPlusNormal"/>
        <w:jc w:val="both"/>
      </w:pPr>
    </w:p>
    <w:p w:rsidR="00E33753" w:rsidRDefault="00CC4792" w:rsidP="00F35339">
      <w:pPr>
        <w:pStyle w:val="ConsPlusNormal"/>
        <w:jc w:val="both"/>
      </w:pPr>
      <w:r w:rsidRPr="00CC4792">
        <w:rPr>
          <w:rFonts w:eastAsia="Times New Roman"/>
          <w:lang w:eastAsia="ru-RU"/>
        </w:rPr>
        <w:t>Финансовый управляющий</w:t>
      </w:r>
      <w:proofErr w:type="gramStart"/>
      <w:r w:rsidRPr="00CC4792">
        <w:rPr>
          <w:rFonts w:eastAsia="Times New Roman"/>
          <w:lang w:eastAsia="ru-RU"/>
        </w:rPr>
        <w:t xml:space="preserve"> </w:t>
      </w:r>
      <w:r w:rsidR="0005798B">
        <w:rPr>
          <w:noProof/>
        </w:rPr>
        <w:t>Д</w:t>
      </w:r>
      <w:proofErr w:type="gramEnd"/>
      <w:r w:rsidR="0005798B">
        <w:rPr>
          <w:noProof/>
        </w:rPr>
        <w:t>е Ла Маза Альфонсо Луис Хесус</w:t>
      </w:r>
      <w:r w:rsidR="0005798B" w:rsidRPr="006B7493">
        <w:t xml:space="preserve"> </w:t>
      </w:r>
      <w:r w:rsidR="0005798B">
        <w:t xml:space="preserve">- </w:t>
      </w:r>
      <w:proofErr w:type="spellStart"/>
      <w:r w:rsidR="00D07D31">
        <w:rPr>
          <w:rFonts w:eastAsia="Times New Roman"/>
          <w:lang w:eastAsia="ru-RU"/>
        </w:rPr>
        <w:t>Латыпова</w:t>
      </w:r>
      <w:proofErr w:type="spellEnd"/>
      <w:r w:rsidR="00D07D31">
        <w:rPr>
          <w:rFonts w:eastAsia="Times New Roman"/>
          <w:lang w:eastAsia="ru-RU"/>
        </w:rPr>
        <w:t xml:space="preserve"> </w:t>
      </w:r>
      <w:proofErr w:type="spellStart"/>
      <w:r w:rsidR="00D07D31">
        <w:rPr>
          <w:rFonts w:eastAsia="Times New Roman"/>
          <w:lang w:eastAsia="ru-RU"/>
        </w:rPr>
        <w:t>Айсылу</w:t>
      </w:r>
      <w:proofErr w:type="spellEnd"/>
      <w:r w:rsidRPr="00CC4792">
        <w:rPr>
          <w:rFonts w:eastAsia="Times New Roman"/>
          <w:lang w:eastAsia="ru-RU"/>
        </w:rPr>
        <w:t xml:space="preserve"> </w:t>
      </w:r>
      <w:proofErr w:type="spellStart"/>
      <w:r w:rsidRPr="00CC4792">
        <w:rPr>
          <w:rFonts w:eastAsia="Times New Roman"/>
          <w:lang w:eastAsia="ru-RU"/>
        </w:rPr>
        <w:t>Мирхатовна</w:t>
      </w:r>
      <w:proofErr w:type="spellEnd"/>
      <w:r w:rsidRPr="00CC4792">
        <w:rPr>
          <w:rFonts w:eastAsia="Times New Roman"/>
          <w:lang w:eastAsia="ru-RU"/>
        </w:rPr>
        <w:t xml:space="preserve"> (450074, г. Уфа, </w:t>
      </w:r>
      <w:r w:rsidR="00D07D31">
        <w:rPr>
          <w:rFonts w:eastAsia="Times New Roman"/>
          <w:lang w:eastAsia="ru-RU"/>
        </w:rPr>
        <w:t>С. Перовской</w:t>
      </w:r>
      <w:r w:rsidRPr="00CC4792">
        <w:rPr>
          <w:rFonts w:eastAsia="Times New Roman"/>
          <w:lang w:eastAsia="ru-RU"/>
        </w:rPr>
        <w:t>,</w:t>
      </w:r>
      <w:r w:rsidR="00D07D31">
        <w:rPr>
          <w:rFonts w:eastAsia="Times New Roman"/>
          <w:lang w:eastAsia="ru-RU"/>
        </w:rPr>
        <w:t xml:space="preserve">54-95, тел: 89374821270, </w:t>
      </w:r>
      <w:proofErr w:type="spellStart"/>
      <w:r w:rsidR="00D07D31">
        <w:rPr>
          <w:rFonts w:eastAsia="Times New Roman"/>
          <w:lang w:eastAsia="ru-RU"/>
        </w:rPr>
        <w:t>эл</w:t>
      </w:r>
      <w:proofErr w:type="spellEnd"/>
      <w:r w:rsidR="00D07D31">
        <w:rPr>
          <w:rFonts w:eastAsia="Times New Roman"/>
          <w:lang w:eastAsia="ru-RU"/>
        </w:rPr>
        <w:t xml:space="preserve">. адрес: </w:t>
      </w:r>
      <w:proofErr w:type="spellStart"/>
      <w:r w:rsidR="00D07D31">
        <w:rPr>
          <w:rFonts w:eastAsia="Times New Roman"/>
          <w:lang w:eastAsia="ru-RU"/>
        </w:rPr>
        <w:t>a</w:t>
      </w:r>
      <w:r w:rsidR="00D07D31">
        <w:rPr>
          <w:rFonts w:eastAsia="Times New Roman"/>
          <w:lang w:val="en-US" w:eastAsia="ru-RU"/>
        </w:rPr>
        <w:t>isulu</w:t>
      </w:r>
      <w:proofErr w:type="spellEnd"/>
      <w:r w:rsidR="00D07D31" w:rsidRPr="00D07D31">
        <w:rPr>
          <w:rFonts w:eastAsia="Times New Roman"/>
          <w:lang w:eastAsia="ru-RU"/>
        </w:rPr>
        <w:t>-89</w:t>
      </w:r>
      <w:r w:rsidRPr="00CC4792">
        <w:rPr>
          <w:rFonts w:eastAsia="Times New Roman"/>
          <w:lang w:eastAsia="ru-RU"/>
        </w:rPr>
        <w:t>@mail.ru), действующая на основании решения Арбитражного суд</w:t>
      </w:r>
      <w:r w:rsidR="00D07D31">
        <w:rPr>
          <w:rFonts w:eastAsia="Times New Roman"/>
          <w:lang w:eastAsia="ru-RU"/>
        </w:rPr>
        <w:t>а Республики Башкортостан от «</w:t>
      </w:r>
      <w:r w:rsidR="0005798B">
        <w:rPr>
          <w:rFonts w:eastAsia="Times New Roman"/>
          <w:lang w:eastAsia="ru-RU"/>
        </w:rPr>
        <w:t>13</w:t>
      </w:r>
      <w:r w:rsidRPr="00CC4792">
        <w:rPr>
          <w:rFonts w:eastAsia="Times New Roman"/>
          <w:lang w:eastAsia="ru-RU"/>
        </w:rPr>
        <w:t xml:space="preserve">» </w:t>
      </w:r>
      <w:r w:rsidR="0005798B">
        <w:rPr>
          <w:rFonts w:eastAsia="Times New Roman"/>
          <w:lang w:eastAsia="ru-RU"/>
        </w:rPr>
        <w:t>мая 2022 года по делу № А07-9846</w:t>
      </w:r>
      <w:r w:rsidR="00D07D31">
        <w:rPr>
          <w:rFonts w:eastAsia="Times New Roman"/>
          <w:lang w:eastAsia="ru-RU"/>
        </w:rPr>
        <w:t>/2022</w:t>
      </w:r>
      <w:r w:rsidRPr="00E81455">
        <w:rPr>
          <w:rFonts w:eastAsia="Times New Roman"/>
          <w:sz w:val="28"/>
          <w:lang w:eastAsia="ru-RU"/>
        </w:rPr>
        <w:t xml:space="preserve"> </w:t>
      </w:r>
      <w:r w:rsidR="007A36C4">
        <w:rPr>
          <w:rStyle w:val="16"/>
          <w:b/>
        </w:rPr>
        <w:t>___________________________</w:t>
      </w:r>
      <w:r w:rsidR="00F35339" w:rsidRPr="00A51E97">
        <w:t xml:space="preserve"> </w:t>
      </w:r>
      <w:r w:rsidR="00F35339" w:rsidRPr="00146475">
        <w:rPr>
          <w:color w:val="FF0000"/>
        </w:rPr>
        <w:t xml:space="preserve"> </w:t>
      </w:r>
      <w:r w:rsidR="00B66910">
        <w:t xml:space="preserve"> именуемый </w:t>
      </w:r>
      <w:r w:rsidR="00E33753">
        <w:t xml:space="preserve"> в дальнейшем "</w:t>
      </w:r>
      <w:r w:rsidR="00564F08">
        <w:t>Заявитель</w:t>
      </w:r>
      <w:r w:rsidR="00E33753">
        <w:t>", с другой стороны,</w:t>
      </w:r>
      <w:r w:rsidR="00B66910">
        <w:t xml:space="preserve"> </w:t>
      </w:r>
      <w:r w:rsidR="00E33753">
        <w:t xml:space="preserve">совместно далее именуемые "Стороны", заключили настоящий договор о задатке (далее - Договор) о </w:t>
      </w:r>
      <w:proofErr w:type="gramStart"/>
      <w:r w:rsidR="00E33753">
        <w:t>нижеследующем</w:t>
      </w:r>
      <w:proofErr w:type="gramEnd"/>
      <w:r w:rsidR="00E33753">
        <w:t>:</w:t>
      </w:r>
    </w:p>
    <w:p w:rsidR="0098393A" w:rsidRDefault="00E33753" w:rsidP="00D07D31">
      <w:pPr>
        <w:pStyle w:val="a5"/>
        <w:spacing w:line="206" w:lineRule="exact"/>
        <w:ind w:right="4" w:firstLine="540"/>
        <w:jc w:val="both"/>
      </w:pPr>
      <w:r>
        <w:t xml:space="preserve">1. </w:t>
      </w:r>
      <w:proofErr w:type="gramStart"/>
      <w:r>
        <w:t>В подтверждение своего намерения п</w:t>
      </w:r>
      <w:r w:rsidR="00BB3306">
        <w:t>ринять участие в торгах в форме</w:t>
      </w:r>
      <w:r>
        <w:t xml:space="preserve">, предмет которых указан в п. 2 Договора и которые проводятся в порядке и на условиях, указанных в извещении о проведении торгов (далее - Извещение), размещенном </w:t>
      </w:r>
      <w:bookmarkStart w:id="0" w:name="_GoBack"/>
      <w:bookmarkEnd w:id="0"/>
      <w:r>
        <w:t>на официальном сайте ЕФРСБ, Заявитель вносит зад</w:t>
      </w:r>
      <w:r w:rsidR="007A22C4">
        <w:t xml:space="preserve">аток в размере </w:t>
      </w:r>
      <w:r w:rsidR="00D07D31">
        <w:t xml:space="preserve">20% от начальной цены продажи имущества, по следующим реквизитам: </w:t>
      </w:r>
      <w:proofErr w:type="gramEnd"/>
    </w:p>
    <w:tbl>
      <w:tblPr>
        <w:tblW w:w="10455" w:type="dxa"/>
        <w:tblInd w:w="-962" w:type="dxa"/>
        <w:tblLayout w:type="fixed"/>
        <w:tblLook w:val="04A0"/>
      </w:tblPr>
      <w:tblGrid>
        <w:gridCol w:w="2128"/>
        <w:gridCol w:w="1938"/>
        <w:gridCol w:w="1611"/>
        <w:gridCol w:w="845"/>
        <w:gridCol w:w="948"/>
        <w:gridCol w:w="1582"/>
        <w:gridCol w:w="1403"/>
      </w:tblGrid>
      <w:tr w:rsidR="0098393A" w:rsidTr="0098393A">
        <w:trPr>
          <w:trHeight w:val="255"/>
        </w:trPr>
        <w:tc>
          <w:tcPr>
            <w:tcW w:w="4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7707083893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027802001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393A" w:rsidTr="0098393A">
        <w:trPr>
          <w:trHeight w:val="255"/>
        </w:trPr>
        <w:tc>
          <w:tcPr>
            <w:tcW w:w="40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</w:t>
            </w:r>
          </w:p>
        </w:tc>
        <w:tc>
          <w:tcPr>
            <w:tcW w:w="1611" w:type="dxa"/>
            <w:noWrap/>
            <w:vAlign w:val="bottom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5" w:type="dxa"/>
            <w:noWrap/>
            <w:vAlign w:val="bottom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8393A" w:rsidTr="0098393A">
        <w:trPr>
          <w:trHeight w:val="255"/>
        </w:trPr>
        <w:tc>
          <w:tcPr>
            <w:tcW w:w="65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Латыпова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Айсылу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Мирхатовна</w:t>
            </w:r>
            <w:proofErr w:type="spellEnd"/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93A" w:rsidRDefault="009839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№</w:t>
            </w: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8393A" w:rsidRDefault="0098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40817810006000184245</w:t>
            </w:r>
          </w:p>
        </w:tc>
      </w:tr>
      <w:tr w:rsidR="0098393A" w:rsidTr="0098393A">
        <w:trPr>
          <w:trHeight w:val="255"/>
        </w:trPr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</w:t>
            </w:r>
          </w:p>
        </w:tc>
        <w:tc>
          <w:tcPr>
            <w:tcW w:w="1938" w:type="dxa"/>
            <w:noWrap/>
            <w:vAlign w:val="bottom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vAlign w:val="bottom"/>
            <w:hideMark/>
          </w:tcPr>
          <w:p w:rsidR="0098393A" w:rsidRDefault="0098393A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:rsidR="0098393A" w:rsidRDefault="0098393A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393A" w:rsidRDefault="009839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048073601</w:t>
            </w:r>
          </w:p>
        </w:tc>
      </w:tr>
      <w:tr w:rsidR="0098393A" w:rsidTr="0098393A">
        <w:trPr>
          <w:trHeight w:val="255"/>
        </w:trPr>
        <w:tc>
          <w:tcPr>
            <w:tcW w:w="65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Башкирское Отделение №8598 ПАО Сбербанк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Уфа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93A" w:rsidRDefault="009839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№</w:t>
            </w: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98393A" w:rsidRDefault="0098393A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30101810300000000601</w:t>
            </w:r>
          </w:p>
        </w:tc>
      </w:tr>
    </w:tbl>
    <w:p w:rsidR="00D07D31" w:rsidRDefault="00D07D31" w:rsidP="00D07D31">
      <w:pPr>
        <w:pStyle w:val="a5"/>
        <w:spacing w:line="206" w:lineRule="exact"/>
        <w:ind w:right="4" w:firstLine="540"/>
        <w:jc w:val="both"/>
      </w:pPr>
    </w:p>
    <w:p w:rsidR="00E33753" w:rsidRDefault="00E33753" w:rsidP="00E33753">
      <w:pPr>
        <w:pStyle w:val="ConsPlusNormal"/>
        <w:ind w:firstLine="540"/>
        <w:jc w:val="both"/>
      </w:pPr>
    </w:p>
    <w:p w:rsidR="007F07B7" w:rsidRDefault="00E33753" w:rsidP="00E33753">
      <w:pPr>
        <w:pStyle w:val="ConsPlusNormal"/>
        <w:ind w:firstLine="540"/>
        <w:jc w:val="both"/>
      </w:pPr>
      <w:r>
        <w:t>2. Предметом Торгов является</w:t>
      </w:r>
      <w:r w:rsidR="00D07D31">
        <w:t>:</w:t>
      </w:r>
      <w:r>
        <w:t xml:space="preserve"> </w:t>
      </w:r>
    </w:p>
    <w:p w:rsidR="00E33753" w:rsidRDefault="007F07B7" w:rsidP="00E33753">
      <w:pPr>
        <w:pStyle w:val="ConsPlusNormal"/>
        <w:ind w:firstLine="540"/>
        <w:jc w:val="both"/>
      </w:pPr>
      <w:r>
        <w:t xml:space="preserve">- </w:t>
      </w:r>
      <w:r w:rsidR="00D07D31" w:rsidRPr="00D07D31">
        <w:t xml:space="preserve">Нежилое здание - сарай (1/2 доля) расположенный по адресу: РБ, </w:t>
      </w:r>
      <w:proofErr w:type="spellStart"/>
      <w:r w:rsidR="00D07D31" w:rsidRPr="00D07D31">
        <w:t>Кармаскалинский</w:t>
      </w:r>
      <w:proofErr w:type="spellEnd"/>
      <w:r w:rsidR="00D07D31" w:rsidRPr="00D07D31">
        <w:t xml:space="preserve"> район, с. Бузовьязы, ул. К. Маркса 89/1, кадастровый (условный) номер 02-04-25/001/2012-308</w:t>
      </w:r>
      <w:r>
        <w:t>;</w:t>
      </w:r>
    </w:p>
    <w:p w:rsidR="007F07B7" w:rsidRDefault="007F07B7" w:rsidP="007F07B7">
      <w:pPr>
        <w:pStyle w:val="ConsPlusNormal"/>
        <w:ind w:firstLine="540"/>
        <w:jc w:val="both"/>
      </w:pPr>
      <w:r>
        <w:t xml:space="preserve">- Земельный участок (1/2 доля), расположенный по адресу: РБ, </w:t>
      </w:r>
      <w:proofErr w:type="spellStart"/>
      <w:r>
        <w:t>Кармаскалинский</w:t>
      </w:r>
      <w:proofErr w:type="spellEnd"/>
      <w:r>
        <w:t xml:space="preserve"> район, с. Бузовьязы, ул. К. Маркса 89/1, кадастровый номер: 02:31:180605:351, общ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л. 938 кв.м., вид разрешенного использования: для ведения личного подсобного хозяйства</w:t>
      </w:r>
    </w:p>
    <w:p w:rsidR="007F07B7" w:rsidRDefault="007F07B7" w:rsidP="00E33753">
      <w:pPr>
        <w:pStyle w:val="ConsPlusNormal"/>
        <w:ind w:firstLine="540"/>
        <w:jc w:val="both"/>
      </w:pPr>
    </w:p>
    <w:p w:rsidR="00E33753" w:rsidRDefault="00E33753" w:rsidP="00E33753">
      <w:pPr>
        <w:pStyle w:val="ConsPlusNormal"/>
        <w:ind w:firstLine="540"/>
        <w:jc w:val="both"/>
      </w:pPr>
      <w:r>
        <w:t>3. Датой внесения задатка считается дата зачисления суммы задатка на</w:t>
      </w:r>
      <w:r w:rsidR="00D07D31">
        <w:t xml:space="preserve"> расчетный</w:t>
      </w:r>
      <w:r>
        <w:t xml:space="preserve"> счет </w:t>
      </w:r>
      <w:r w:rsidR="003463F1">
        <w:t>Продавца</w:t>
      </w:r>
      <w:r w:rsidR="00D07D31">
        <w:t>, указанный в п.2 Договора.</w:t>
      </w:r>
    </w:p>
    <w:p w:rsidR="00E33753" w:rsidRDefault="00E33753" w:rsidP="00E33753">
      <w:pPr>
        <w:pStyle w:val="ConsPlusNormal"/>
        <w:ind w:firstLine="540"/>
        <w:jc w:val="both"/>
      </w:pPr>
      <w:r>
        <w:t>4. Задаток, внесенный Заявителем, подлежит возврату Заявителю н</w:t>
      </w:r>
      <w:r w:rsidR="00D07D31">
        <w:t xml:space="preserve">а его счет, указанный в пункте </w:t>
      </w:r>
      <w:r>
        <w:t>2 Договора, в течение 10 (Десять) рабочих дней в следующих случаях:</w:t>
      </w:r>
    </w:p>
    <w:p w:rsidR="00E33753" w:rsidRDefault="00E33753" w:rsidP="00E33753">
      <w:pPr>
        <w:pStyle w:val="ConsPlusNormal"/>
        <w:ind w:firstLine="540"/>
        <w:jc w:val="both"/>
      </w:pPr>
      <w:r>
        <w:t>1) если Заявитель не признан участником Торгов (срок возврата задатка исчисляется с даты подписания протокола о признании или отказе в признании заявителей участниками торгов);</w:t>
      </w:r>
    </w:p>
    <w:p w:rsidR="00E33753" w:rsidRDefault="00E33753" w:rsidP="00E33753">
      <w:pPr>
        <w:pStyle w:val="ConsPlusNormal"/>
        <w:ind w:firstLine="540"/>
        <w:jc w:val="both"/>
      </w:pPr>
      <w:r>
        <w:t xml:space="preserve">2) если Заявитель отозвал заявку до начала проведения Торгов (срок возврата задатка исчисляется с даты поступления </w:t>
      </w:r>
      <w:r w:rsidR="00564F08">
        <w:t>финансовому</w:t>
      </w:r>
      <w:r>
        <w:t xml:space="preserve"> управляющему уведомления об отзыве Заявки);</w:t>
      </w:r>
    </w:p>
    <w:p w:rsidR="00E33753" w:rsidRDefault="00E33753" w:rsidP="00E33753">
      <w:pPr>
        <w:pStyle w:val="ConsPlusNormal"/>
        <w:ind w:firstLine="540"/>
        <w:jc w:val="both"/>
      </w:pPr>
      <w:r>
        <w:t>3) если Заявитель не стал победителем Торгов (срок возврата задатка исчисляется с даты подписания протокола о результатах Торгов);</w:t>
      </w:r>
    </w:p>
    <w:p w:rsidR="00E33753" w:rsidRDefault="00E33753" w:rsidP="00E33753">
      <w:pPr>
        <w:pStyle w:val="ConsPlusNormal"/>
        <w:ind w:firstLine="540"/>
        <w:jc w:val="both"/>
      </w:pPr>
      <w:r>
        <w:t xml:space="preserve">4) если </w:t>
      </w:r>
      <w:r w:rsidR="00564F08">
        <w:t>финансовый</w:t>
      </w:r>
      <w:r>
        <w:t xml:space="preserve"> управляющий отказался от проведения Торгов, Торги признаны несостоявшимися или недействительными на основании вступившего в законную силу решения суда (срок возврата задатка исчисляется с даты размещения на сайте ЕФРСБ в сети Интернет извещения об отказе </w:t>
      </w:r>
      <w:r w:rsidR="00564F08">
        <w:t>финансового</w:t>
      </w:r>
      <w:r>
        <w:t xml:space="preserve"> управляющего от проведения Торгов, признании Торгов несостоявшимися или недействительными на основании вступившего в законную силу решения суда).</w:t>
      </w:r>
    </w:p>
    <w:p w:rsidR="00E33753" w:rsidRDefault="00E33753" w:rsidP="00E33753">
      <w:pPr>
        <w:pStyle w:val="ConsPlusNormal"/>
        <w:ind w:firstLine="540"/>
        <w:jc w:val="both"/>
      </w:pPr>
      <w:r>
        <w:t>Датой возврата задатка считается дата, указанная в платежном документе о возврате задатка.</w:t>
      </w:r>
    </w:p>
    <w:p w:rsidR="00E33753" w:rsidRDefault="00E33753" w:rsidP="00E33753">
      <w:pPr>
        <w:pStyle w:val="ConsPlusNormal"/>
        <w:ind w:firstLine="540"/>
        <w:jc w:val="both"/>
      </w:pPr>
      <w:r>
        <w:t>5. Задаток не возвращается Заявителю, если он был признан победителем Торгов, но:</w:t>
      </w:r>
    </w:p>
    <w:p w:rsidR="00E33753" w:rsidRDefault="00E33753" w:rsidP="00E33753">
      <w:pPr>
        <w:pStyle w:val="ConsPlusNormal"/>
        <w:ind w:firstLine="540"/>
        <w:jc w:val="both"/>
      </w:pPr>
      <w:r>
        <w:t>1) уклонился или отказался подпис</w:t>
      </w:r>
      <w:r w:rsidR="003463F1">
        <w:t xml:space="preserve">ать договор купли-продажи </w:t>
      </w:r>
      <w:r>
        <w:t xml:space="preserve"> после проведения Торгов;</w:t>
      </w:r>
    </w:p>
    <w:p w:rsidR="00E33753" w:rsidRDefault="00E33753" w:rsidP="00E33753">
      <w:pPr>
        <w:pStyle w:val="ConsPlusNormal"/>
        <w:ind w:firstLine="540"/>
        <w:jc w:val="both"/>
      </w:pPr>
      <w:r>
        <w:lastRenderedPageBreak/>
        <w:t>2) на дату, когда должен быть подпи</w:t>
      </w:r>
      <w:r w:rsidR="00CF02ED">
        <w:t>сан договор купли-продажи</w:t>
      </w:r>
      <w:r>
        <w:t>, Заявитель не имеет всех необходимых согласований (разрешений, одобрений) на совершение сделки, предусмотренных действующим законодательством Российской Федерации.</w:t>
      </w:r>
    </w:p>
    <w:p w:rsidR="00E33753" w:rsidRDefault="00E33753" w:rsidP="00E33753">
      <w:pPr>
        <w:pStyle w:val="ConsPlusNormal"/>
        <w:ind w:firstLine="540"/>
        <w:jc w:val="both"/>
      </w:pPr>
      <w:r>
        <w:t>6. В случае победы Заявителя на Торгах и признания его победителем Торгов сумма внесенного им задатка засчитывается в счет исполнения обязательств по оплате стоимости Актива.</w:t>
      </w:r>
    </w:p>
    <w:p w:rsidR="00E33753" w:rsidRDefault="00E33753" w:rsidP="00E33753">
      <w:pPr>
        <w:pStyle w:val="ConsPlusNormal"/>
        <w:ind w:firstLine="540"/>
        <w:jc w:val="both"/>
      </w:pPr>
      <w:r>
        <w:t xml:space="preserve">7. Заявитель обязан письменно извещать </w:t>
      </w:r>
      <w:r w:rsidR="003463F1">
        <w:t>Продавца</w:t>
      </w:r>
      <w:r>
        <w:t xml:space="preserve"> об изменениях своих реквизитов, в том числе реквизитов для возврата задатка.</w:t>
      </w:r>
    </w:p>
    <w:p w:rsidR="00E33753" w:rsidRDefault="00E33753" w:rsidP="00E33753">
      <w:pPr>
        <w:pStyle w:val="ConsPlusNormal"/>
        <w:ind w:firstLine="540"/>
        <w:jc w:val="both"/>
      </w:pPr>
      <w:r>
        <w:t>8. Все споры между Сторонами, которые могут возникнуть по Договору, подлежат рассмотрению в Арбитражном суде</w:t>
      </w:r>
      <w:r w:rsidR="00D07D31">
        <w:t xml:space="preserve"> РБ</w:t>
      </w:r>
      <w:r>
        <w:t>.</w:t>
      </w:r>
    </w:p>
    <w:p w:rsidR="00E33753" w:rsidRDefault="00E33753" w:rsidP="00E33753">
      <w:pPr>
        <w:pStyle w:val="ConsPlusNormal"/>
        <w:ind w:firstLine="540"/>
        <w:jc w:val="both"/>
      </w:pPr>
      <w:r>
        <w:t>9. Во всем ином, что не урегулировано Договором, Стороны руководствуются действующим законодательством Российской Федерации.</w:t>
      </w:r>
    </w:p>
    <w:p w:rsidR="00E33753" w:rsidRDefault="00E33753" w:rsidP="00E33753">
      <w:pPr>
        <w:pStyle w:val="ConsPlusNormal"/>
        <w:ind w:firstLine="540"/>
        <w:jc w:val="both"/>
      </w:pPr>
      <w:r>
        <w:t>10. Договор составлен в 2 (Двух) экземплярах, имеющих равную юридическую силу, по одному для каждой из Сторон, вступает в силу с момента его подписания Сторонами и действует до полного исполнения Сторонами всех обязательств по нему.</w:t>
      </w:r>
    </w:p>
    <w:p w:rsidR="00E33753" w:rsidRDefault="00E33753" w:rsidP="00E33753">
      <w:pPr>
        <w:pStyle w:val="ConsPlusNormal"/>
        <w:jc w:val="both"/>
      </w:pPr>
    </w:p>
    <w:p w:rsidR="00E33753" w:rsidRDefault="00E33753" w:rsidP="00E33753">
      <w:pPr>
        <w:pStyle w:val="ConsPlusNormal"/>
        <w:jc w:val="center"/>
      </w:pPr>
      <w:r>
        <w:t>12. Реквизиты и подписи Сторон:</w:t>
      </w:r>
    </w:p>
    <w:tbl>
      <w:tblPr>
        <w:tblStyle w:val="a4"/>
        <w:tblW w:w="0" w:type="auto"/>
        <w:tblLook w:val="04A0"/>
      </w:tblPr>
      <w:tblGrid>
        <w:gridCol w:w="4785"/>
        <w:gridCol w:w="4785"/>
      </w:tblGrid>
      <w:tr w:rsidR="0001500D" w:rsidTr="0001500D">
        <w:tc>
          <w:tcPr>
            <w:tcW w:w="4785" w:type="dxa"/>
          </w:tcPr>
          <w:p w:rsidR="0005798B" w:rsidRPr="0005798B" w:rsidRDefault="0005798B" w:rsidP="00D07D31">
            <w:pPr>
              <w:jc w:val="both"/>
              <w:rPr>
                <w:rFonts w:ascii="Times New Roman" w:hAnsi="Times New Roman" w:cs="Times New Roman"/>
              </w:rPr>
            </w:pPr>
            <w:r w:rsidRPr="0005798B">
              <w:rPr>
                <w:rFonts w:ascii="Times New Roman" w:hAnsi="Times New Roman" w:cs="Times New Roman"/>
                <w:noProof/>
              </w:rPr>
              <w:t>Де Ла Маза Альфонсо Луис Хесус</w:t>
            </w:r>
            <w:r w:rsidRPr="0005798B">
              <w:rPr>
                <w:rFonts w:ascii="Times New Roman" w:hAnsi="Times New Roman" w:cs="Times New Roman"/>
              </w:rPr>
              <w:t xml:space="preserve"> </w:t>
            </w:r>
          </w:p>
          <w:p w:rsidR="0001500D" w:rsidRDefault="00D07D31" w:rsidP="00D0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РФ </w:t>
            </w:r>
            <w:r w:rsidR="0005798B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выдан ОУФМС России по Республике Башкортостан от </w:t>
            </w:r>
            <w:r w:rsidR="0005798B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код подразделения </w:t>
            </w:r>
            <w:r w:rsidR="0005798B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лице финансового управляющего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Латыповой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Айсылу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Мирхатовны</w:t>
            </w:r>
            <w:proofErr w:type="spellEnd"/>
          </w:p>
          <w:p w:rsidR="00D07D31" w:rsidRPr="00D07D31" w:rsidRDefault="00D07D31" w:rsidP="00D0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01500D" w:rsidRDefault="0001500D" w:rsidP="00E33753">
            <w:pPr>
              <w:pStyle w:val="ConsPlusNormal"/>
              <w:jc w:val="center"/>
            </w:pPr>
          </w:p>
        </w:tc>
        <w:tc>
          <w:tcPr>
            <w:tcW w:w="4785" w:type="dxa"/>
          </w:tcPr>
          <w:p w:rsidR="0001500D" w:rsidRDefault="0001500D" w:rsidP="007A36C4">
            <w:pPr>
              <w:pStyle w:val="ConsPlusNormal"/>
              <w:jc w:val="both"/>
            </w:pPr>
          </w:p>
        </w:tc>
      </w:tr>
    </w:tbl>
    <w:p w:rsidR="0001500D" w:rsidRDefault="0001500D" w:rsidP="00E33753">
      <w:pPr>
        <w:pStyle w:val="ConsPlusNormal"/>
        <w:jc w:val="center"/>
      </w:pPr>
    </w:p>
    <w:p w:rsidR="0001500D" w:rsidRDefault="0001500D" w:rsidP="00E33753">
      <w:pPr>
        <w:pStyle w:val="ConsPlusNormal"/>
        <w:ind w:firstLine="708"/>
        <w:jc w:val="both"/>
        <w:rPr>
          <w:color w:val="333333"/>
        </w:rPr>
      </w:pPr>
    </w:p>
    <w:p w:rsidR="00E33753" w:rsidRDefault="00E33753" w:rsidP="0001500D">
      <w:pPr>
        <w:pStyle w:val="ConsPlusNormal"/>
        <w:jc w:val="both"/>
      </w:pPr>
    </w:p>
    <w:p w:rsidR="00E33753" w:rsidRDefault="00E33753" w:rsidP="00E33753">
      <w:pPr>
        <w:pStyle w:val="ConsPlusNormal"/>
        <w:ind w:firstLine="708"/>
        <w:jc w:val="both"/>
      </w:pPr>
    </w:p>
    <w:p w:rsidR="00567475" w:rsidRDefault="00567475"/>
    <w:sectPr w:rsidR="00567475" w:rsidSect="00963466">
      <w:pgSz w:w="11905" w:h="16838"/>
      <w:pgMar w:top="1134" w:right="850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4B1575"/>
    <w:multiLevelType w:val="multilevel"/>
    <w:tmpl w:val="257C540E"/>
    <w:lvl w:ilvl="0">
      <w:start w:val="3"/>
      <w:numFmt w:val="decimal"/>
      <w:lvlText w:val="%1."/>
      <w:lvlJc w:val="left"/>
      <w:pPr>
        <w:ind w:left="93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26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6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6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753"/>
    <w:rsid w:val="0001500D"/>
    <w:rsid w:val="00040962"/>
    <w:rsid w:val="0005798B"/>
    <w:rsid w:val="0016311E"/>
    <w:rsid w:val="00214917"/>
    <w:rsid w:val="002D4548"/>
    <w:rsid w:val="003463F1"/>
    <w:rsid w:val="00377917"/>
    <w:rsid w:val="003E2D75"/>
    <w:rsid w:val="004A0ACC"/>
    <w:rsid w:val="00564F08"/>
    <w:rsid w:val="00567475"/>
    <w:rsid w:val="007A22C4"/>
    <w:rsid w:val="007A36C4"/>
    <w:rsid w:val="007F07B7"/>
    <w:rsid w:val="00854EB8"/>
    <w:rsid w:val="0098393A"/>
    <w:rsid w:val="00A0004F"/>
    <w:rsid w:val="00B3390F"/>
    <w:rsid w:val="00B66910"/>
    <w:rsid w:val="00BB3306"/>
    <w:rsid w:val="00C07ADA"/>
    <w:rsid w:val="00C22BAD"/>
    <w:rsid w:val="00C2628B"/>
    <w:rsid w:val="00CC4792"/>
    <w:rsid w:val="00CF02ED"/>
    <w:rsid w:val="00D0176A"/>
    <w:rsid w:val="00D07D31"/>
    <w:rsid w:val="00E33753"/>
    <w:rsid w:val="00E6429A"/>
    <w:rsid w:val="00EA492D"/>
    <w:rsid w:val="00F35339"/>
    <w:rsid w:val="00FE0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9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37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E3375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3375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0150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Стиль"/>
    <w:rsid w:val="00F353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Основной шрифт абзаца16"/>
    <w:rsid w:val="00F35339"/>
  </w:style>
  <w:style w:type="paragraph" w:styleId="a6">
    <w:name w:val="Balloon Text"/>
    <w:basedOn w:val="a"/>
    <w:link w:val="a7"/>
    <w:uiPriority w:val="99"/>
    <w:semiHidden/>
    <w:unhideWhenUsed/>
    <w:rsid w:val="00D07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7D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8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</cp:lastModifiedBy>
  <cp:revision>3</cp:revision>
  <dcterms:created xsi:type="dcterms:W3CDTF">2023-01-17T09:11:00Z</dcterms:created>
  <dcterms:modified xsi:type="dcterms:W3CDTF">2023-01-17T09:26:00Z</dcterms:modified>
</cp:coreProperties>
</file>