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029B" w:rsidRPr="0062290E" w:rsidRDefault="00DC029B" w:rsidP="00DC029B">
      <w:pPr>
        <w:pStyle w:val="docdata"/>
        <w:spacing w:before="0" w:beforeAutospacing="0" w:after="0" w:afterAutospacing="0"/>
        <w:jc w:val="center"/>
      </w:pPr>
      <w:r w:rsidRPr="0062290E">
        <w:rPr>
          <w:b/>
          <w:bCs/>
          <w:color w:val="000000"/>
        </w:rPr>
        <w:t>Договор купли-продажи № ____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 w:rsidRPr="0062290E">
        <w:rPr>
          <w:b/>
          <w:bCs/>
          <w:color w:val="000000"/>
          <w:sz w:val="24"/>
          <w:szCs w:val="24"/>
          <w:lang w:eastAsia="ru-RU"/>
        </w:rPr>
        <w:tab/>
        <w:t>                                     «___» _________ 20__ года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1348C1" w:rsidP="0091606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Малахова Антонина Тимофеевна, </w:t>
      </w:r>
      <w:r w:rsidRPr="00FA082B">
        <w:rPr>
          <w:sz w:val="24"/>
          <w:szCs w:val="24"/>
        </w:rPr>
        <w:t>(ИНН 228500838403, СНИЛС 050-198-601 41, 17.06.1955 г.р., место рождения - с. Вяткино Усть-Пристанского района Алтайского края, адрес регистрации: ул.Спасская, д.71/9, г.Новоалтайск)</w:t>
      </w:r>
      <w:r w:rsidR="00FA082B">
        <w:rPr>
          <w:sz w:val="24"/>
          <w:szCs w:val="24"/>
        </w:rPr>
        <w:t>,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 xml:space="preserve"> в лице ф</w:t>
      </w:r>
      <w:r w:rsidR="00DC029B" w:rsidRPr="009F498D">
        <w:rPr>
          <w:color w:val="000000"/>
          <w:sz w:val="24"/>
          <w:szCs w:val="24"/>
          <w:shd w:val="clear" w:color="auto" w:fill="FFFFFF"/>
          <w:lang w:eastAsia="ru-RU"/>
        </w:rPr>
        <w:t>инансов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>ого</w:t>
      </w:r>
      <w:r w:rsidR="00DC029B"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управляющ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>его</w:t>
      </w:r>
      <w:r w:rsidR="00DC029B"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Арсеньев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>ой</w:t>
      </w:r>
      <w:r w:rsidR="00DC029B"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Оксан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>ы</w:t>
      </w:r>
      <w:r w:rsidR="00DC029B"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Юрьевн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 xml:space="preserve">ы, действующей на основании </w:t>
      </w:r>
      <w:r w:rsidR="007C68EE" w:rsidRPr="007C68EE">
        <w:rPr>
          <w:color w:val="000000"/>
          <w:sz w:val="24"/>
          <w:szCs w:val="24"/>
          <w:shd w:val="clear" w:color="auto" w:fill="FFFFFF"/>
          <w:lang w:eastAsia="ru-RU"/>
        </w:rPr>
        <w:t xml:space="preserve">решения </w:t>
      </w:r>
      <w:r w:rsidR="00045504" w:rsidRPr="00045504">
        <w:rPr>
          <w:sz w:val="24"/>
          <w:szCs w:val="24"/>
        </w:rPr>
        <w:t xml:space="preserve">Арбитражного суда </w:t>
      </w:r>
      <w:r w:rsidR="00FA082B" w:rsidRPr="00FA082B">
        <w:rPr>
          <w:sz w:val="24"/>
          <w:szCs w:val="24"/>
        </w:rPr>
        <w:t>Алтайского края от 21.09.2021 по делу №А03-9517/2021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>,</w:t>
      </w:r>
      <w:r w:rsidR="00DC029B">
        <w:rPr>
          <w:color w:val="000000"/>
          <w:sz w:val="24"/>
          <w:szCs w:val="24"/>
          <w:lang w:eastAsia="ru-RU"/>
        </w:rPr>
        <w:t xml:space="preserve"> </w:t>
      </w:r>
      <w:r w:rsidR="00DC029B" w:rsidRPr="0062290E">
        <w:rPr>
          <w:color w:val="000000"/>
          <w:sz w:val="24"/>
          <w:szCs w:val="24"/>
          <w:lang w:eastAsia="ru-RU"/>
        </w:rPr>
        <w:t>именуем</w:t>
      </w:r>
      <w:r w:rsidR="007C68EE">
        <w:rPr>
          <w:color w:val="000000"/>
          <w:sz w:val="24"/>
          <w:szCs w:val="24"/>
          <w:lang w:eastAsia="ru-RU"/>
        </w:rPr>
        <w:t>ый</w:t>
      </w:r>
      <w:r w:rsidR="00DC029B" w:rsidRPr="0062290E">
        <w:rPr>
          <w:color w:val="000000"/>
          <w:sz w:val="24"/>
          <w:szCs w:val="24"/>
          <w:lang w:eastAsia="ru-RU"/>
        </w:rPr>
        <w:t xml:space="preserve"> в дальнейшем «Продавец», с одной стороны, и </w:t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630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: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ind w:firstLine="540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8F2926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1.1. В соответствии с</w:t>
      </w:r>
      <w:r w:rsidR="008F2926">
        <w:rPr>
          <w:color w:val="000000"/>
          <w:sz w:val="24"/>
          <w:szCs w:val="24"/>
          <w:lang w:eastAsia="ru-RU"/>
        </w:rPr>
        <w:t xml:space="preserve"> </w:t>
      </w:r>
      <w:r w:rsidRPr="0062290E">
        <w:rPr>
          <w:color w:val="000000"/>
          <w:sz w:val="24"/>
          <w:szCs w:val="24"/>
          <w:lang w:eastAsia="ru-RU"/>
        </w:rPr>
        <w:t>условиями настоящего Договора Продавец передает в собственность Покупателю следующее имущество:</w:t>
      </w:r>
    </w:p>
    <w:p w:rsidR="00DC029B" w:rsidRPr="0062290E" w:rsidRDefault="008F2926" w:rsidP="008F29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1.2. Покупатель обязуется принять имущество и</w:t>
      </w:r>
      <w:r>
        <w:rPr>
          <w:color w:val="000000"/>
          <w:sz w:val="24"/>
          <w:szCs w:val="24"/>
          <w:lang w:eastAsia="ru-RU"/>
        </w:rPr>
        <w:t xml:space="preserve"> </w:t>
      </w:r>
      <w:r w:rsidRPr="0062290E">
        <w:rPr>
          <w:color w:val="000000"/>
          <w:sz w:val="24"/>
          <w:szCs w:val="24"/>
          <w:lang w:eastAsia="ru-RU"/>
        </w:rPr>
        <w:t>уплатить указанную настоящим Договором цену.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1.3. Продавец гарантирует, что указанное имущество является подлинным, не состоит под арестом.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2.2. Задаток, внесенный Покупателем на расчетный счет </w:t>
      </w:r>
      <w:r w:rsidR="005738E7" w:rsidRPr="005738E7">
        <w:rPr>
          <w:color w:val="000000"/>
          <w:sz w:val="24"/>
          <w:szCs w:val="24"/>
          <w:lang w:eastAsia="ru-RU"/>
        </w:rPr>
        <w:t>Продавца</w:t>
      </w:r>
      <w:r w:rsidRPr="0062290E">
        <w:rPr>
          <w:color w:val="000000"/>
          <w:sz w:val="24"/>
          <w:szCs w:val="24"/>
          <w:lang w:eastAsia="ru-RU"/>
        </w:rPr>
        <w:t xml:space="preserve"> в размере _______________ (_________________________________________) рублей, засчитывается в качестве первоначального платежа по настоящему Договору.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</w:t>
      </w:r>
      <w:r w:rsidR="008F2926">
        <w:rPr>
          <w:color w:val="000000"/>
          <w:sz w:val="24"/>
          <w:szCs w:val="24"/>
          <w:lang w:eastAsia="ru-RU"/>
        </w:rPr>
        <w:t>п</w:t>
      </w:r>
      <w:r w:rsidR="008F2926" w:rsidRPr="008F2926">
        <w:rPr>
          <w:color w:val="000000"/>
          <w:sz w:val="24"/>
          <w:szCs w:val="24"/>
          <w:lang w:eastAsia="ru-RU"/>
        </w:rPr>
        <w:t>олучатель:</w:t>
      </w:r>
      <w:r w:rsidR="00584F6E">
        <w:rPr>
          <w:color w:val="000000"/>
          <w:sz w:val="24"/>
          <w:szCs w:val="24"/>
          <w:lang w:eastAsia="ru-RU"/>
        </w:rPr>
        <w:t xml:space="preserve"> </w:t>
      </w:r>
      <w:r w:rsidR="00FA082B">
        <w:rPr>
          <w:sz w:val="24"/>
          <w:szCs w:val="24"/>
        </w:rPr>
        <w:t>Малахова Антонина Тимофеевна</w:t>
      </w:r>
      <w:r w:rsidR="00FA082B">
        <w:rPr>
          <w:sz w:val="24"/>
          <w:szCs w:val="24"/>
        </w:rPr>
        <w:t xml:space="preserve"> </w:t>
      </w:r>
      <w:r w:rsidR="00FA082B" w:rsidRPr="00FA082B">
        <w:rPr>
          <w:sz w:val="24"/>
          <w:szCs w:val="24"/>
        </w:rPr>
        <w:t>ИНН 228500838403</w:t>
      </w:r>
      <w:r w:rsidR="00FF5CCA" w:rsidRPr="00882A35">
        <w:rPr>
          <w:color w:val="000000"/>
          <w:sz w:val="24"/>
          <w:szCs w:val="24"/>
          <w:lang w:eastAsia="ru-RU"/>
        </w:rPr>
        <w:t xml:space="preserve"> </w:t>
      </w:r>
      <w:r w:rsidR="00882A35" w:rsidRPr="00882A35">
        <w:rPr>
          <w:color w:val="000000"/>
          <w:sz w:val="24"/>
          <w:szCs w:val="24"/>
          <w:lang w:eastAsia="ru-RU"/>
        </w:rPr>
        <w:t>ИНН Банка 7707083893, р/с 4081781</w:t>
      </w:r>
      <w:r w:rsidR="00A41629">
        <w:rPr>
          <w:color w:val="000000"/>
          <w:sz w:val="24"/>
          <w:szCs w:val="24"/>
          <w:lang w:eastAsia="ru-RU"/>
        </w:rPr>
        <w:t>0</w:t>
      </w:r>
      <w:r w:rsidR="00FA082B">
        <w:rPr>
          <w:color w:val="000000"/>
          <w:sz w:val="24"/>
          <w:szCs w:val="24"/>
          <w:lang w:eastAsia="ru-RU"/>
        </w:rPr>
        <w:t>020861773769</w:t>
      </w:r>
      <w:r w:rsidR="00882A35" w:rsidRPr="00882A35">
        <w:rPr>
          <w:color w:val="000000"/>
          <w:sz w:val="24"/>
          <w:szCs w:val="24"/>
          <w:lang w:eastAsia="ru-RU"/>
        </w:rPr>
        <w:t xml:space="preserve"> в КАЛИНИНГРАДСКОЕ ОТДЕЛЕНИЕ №8626 ПАО СБЕРБАНК к/с 30101810100000000634 БИК 042748634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3. Порядок передачи имущества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3.2. Акт приема-передачи подписывается Сторонами в течени</w:t>
      </w:r>
      <w:r w:rsidR="008F2926">
        <w:rPr>
          <w:color w:val="000000"/>
          <w:sz w:val="24"/>
          <w:szCs w:val="24"/>
          <w:lang w:eastAsia="ru-RU"/>
        </w:rPr>
        <w:t>е</w:t>
      </w:r>
      <w:r w:rsidRPr="0062290E">
        <w:rPr>
          <w:color w:val="000000"/>
          <w:sz w:val="24"/>
          <w:szCs w:val="24"/>
          <w:lang w:eastAsia="ru-RU"/>
        </w:rPr>
        <w:t xml:space="preserve"> </w:t>
      </w:r>
      <w:r w:rsidR="008F2926">
        <w:rPr>
          <w:color w:val="000000"/>
          <w:sz w:val="24"/>
          <w:szCs w:val="24"/>
          <w:lang w:eastAsia="ru-RU"/>
        </w:rPr>
        <w:t>5</w:t>
      </w:r>
      <w:r w:rsidRPr="0062290E">
        <w:rPr>
          <w:color w:val="000000"/>
          <w:sz w:val="24"/>
          <w:szCs w:val="24"/>
          <w:lang w:eastAsia="ru-RU"/>
        </w:rPr>
        <w:t xml:space="preserve"> дней с момента оплаты имущества Покупателем.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4. Ответственность Сторон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lastRenderedPageBreak/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4.3. Стороны освобождаются от ответственности при наступлении форс-мажорных обстоятельств.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5. Заключительные положения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5.3. Все разногласия, возникающие из данного договора Стороны будут стараться решить путем переговоров.</w:t>
      </w:r>
    </w:p>
    <w:p w:rsidR="00DC029B" w:rsidRPr="0062290E" w:rsidRDefault="00DC029B" w:rsidP="00FF5CC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5.4. </w:t>
      </w:r>
      <w:r w:rsidR="00FF5CCA" w:rsidRPr="00FF5CCA">
        <w:rPr>
          <w:color w:val="000000"/>
          <w:sz w:val="24"/>
          <w:szCs w:val="24"/>
          <w:lang w:eastAsia="ru-RU"/>
        </w:rPr>
        <w:t>Настоящий Договор составлен в двух экземплярах, имеющих одинаковую юридическую силу, по одному экземпляру для каждой из Сторон</w:t>
      </w: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0"/>
        <w:gridCol w:w="4525"/>
      </w:tblGrid>
      <w:tr w:rsidR="00DC029B" w:rsidRPr="0062290E" w:rsidTr="00E9035D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DC029B" w:rsidRPr="0062290E" w:rsidTr="00E9035D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1348C1" w:rsidRDefault="001348C1" w:rsidP="005738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</w:pPr>
            <w:r w:rsidRPr="001348C1">
              <w:t>Малахова Антонина Тимофеевна, (ИНН 228500838403, СНИЛС 050-198-601 41, 17.06.1955 г.р., место рождения - с. Вяткино Усть-Пристанского района Алтайского края, адрес регистрации: ул.Спасская, д.71/9, г.Новоалтайск)</w:t>
            </w:r>
          </w:p>
          <w:p w:rsidR="00584F6E" w:rsidRDefault="003628B2" w:rsidP="005738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882A35">
              <w:rPr>
                <w:color w:val="000000"/>
                <w:shd w:val="clear" w:color="auto" w:fill="FFFFFF"/>
                <w:lang w:eastAsia="ru-RU"/>
              </w:rPr>
              <w:t>Реквизиты</w:t>
            </w:r>
            <w:r>
              <w:rPr>
                <w:color w:val="000000"/>
                <w:shd w:val="clear" w:color="auto" w:fill="FFFFFF"/>
                <w:lang w:eastAsia="ru-RU"/>
              </w:rPr>
              <w:t>:</w:t>
            </w:r>
          </w:p>
          <w:p w:rsidR="003628B2" w:rsidRPr="009F498D" w:rsidRDefault="003628B2" w:rsidP="005738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 xml:space="preserve">Получатель: </w:t>
            </w:r>
            <w:r w:rsidR="00FA082B" w:rsidRPr="00FA082B">
              <w:rPr>
                <w:color w:val="000000"/>
                <w:shd w:val="clear" w:color="auto" w:fill="FFFFFF"/>
                <w:lang w:eastAsia="ru-RU"/>
              </w:rPr>
              <w:t>Малахова Антонина Тимофеевна ИНН 228500838403 ИНН Банка 7707083893, р/с 40817810020861773769 в КАЛИНИНГРАДСКОЕ ОТДЕЛЕНИЕ №8626 ПАО СБЕРБАНК к/с 30101810100000000634 БИК 042748634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C029B" w:rsidRPr="0062290E" w:rsidTr="00E9035D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lang w:eastAsia="ru-RU"/>
              </w:rPr>
            </w:pPr>
            <w:r w:rsidRPr="0062290E">
              <w:rPr>
                <w:color w:val="000000"/>
                <w:lang w:eastAsia="ru-RU"/>
              </w:rPr>
              <w:t xml:space="preserve">Финансовый управляющий </w:t>
            </w:r>
          </w:p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lang w:eastAsia="ru-RU"/>
              </w:rPr>
              <w:t>Арсеньева Оксана Юрьевна</w:t>
            </w:r>
          </w:p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DC029B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______________________  О.Ю. Арсеньева</w:t>
            </w:r>
          </w:p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lang w:eastAsia="ru-RU"/>
        </w:rPr>
        <w:br w:type="page"/>
      </w:r>
      <w:r w:rsidRPr="0062290E">
        <w:rPr>
          <w:rFonts w:ascii="Calibri" w:hAnsi="Calibri" w:cs="Calibri"/>
          <w:color w:val="000000"/>
          <w:lang w:eastAsia="ru-RU"/>
        </w:rPr>
        <w:lastRenderedPageBreak/>
        <w:t> </w:t>
      </w:r>
      <w:r w:rsidRPr="0062290E">
        <w:rPr>
          <w:b/>
          <w:bCs/>
          <w:color w:val="000000"/>
          <w:sz w:val="22"/>
          <w:szCs w:val="22"/>
          <w:lang w:eastAsia="ru-RU"/>
        </w:rPr>
        <w:t>АКТ ПРИЁМА-ПЕРЕДАЧИ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20"/>
        <w:jc w:val="center"/>
        <w:rPr>
          <w:sz w:val="24"/>
          <w:szCs w:val="24"/>
          <w:lang w:eastAsia="ru-RU"/>
        </w:rPr>
      </w:pPr>
      <w:r w:rsidRPr="0062290E">
        <w:rPr>
          <w:color w:val="FF0000"/>
          <w:sz w:val="22"/>
          <w:szCs w:val="22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DC029B" w:rsidRPr="0062290E" w:rsidRDefault="008F2926" w:rsidP="008F29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 w:rsidRPr="0062290E">
        <w:rPr>
          <w:color w:val="000000"/>
          <w:sz w:val="22"/>
          <w:szCs w:val="22"/>
          <w:lang w:eastAsia="ru-RU"/>
        </w:rPr>
        <w:t xml:space="preserve"> 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  <w:t xml:space="preserve">   </w:t>
      </w:r>
      <w:r w:rsidR="00DC029B" w:rsidRPr="0062290E">
        <w:rPr>
          <w:color w:val="000000"/>
          <w:sz w:val="22"/>
          <w:szCs w:val="22"/>
          <w:lang w:eastAsia="ru-RU"/>
        </w:rPr>
        <w:t>«___» ______ 20___ г.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DC029B" w:rsidRPr="0062290E" w:rsidRDefault="00FA082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  <w:lang w:eastAsia="ru-RU"/>
        </w:rPr>
      </w:pPr>
      <w:r>
        <w:rPr>
          <w:sz w:val="24"/>
          <w:szCs w:val="24"/>
        </w:rPr>
        <w:t xml:space="preserve">Малахова Антонина Тимофеевна, </w:t>
      </w:r>
      <w:r w:rsidRPr="00FA082B">
        <w:rPr>
          <w:sz w:val="24"/>
          <w:szCs w:val="24"/>
        </w:rPr>
        <w:t>(ИНН 228500838403, СНИЛС 050-198-601 41, 17.06.1955 г.р., место рождения - с. Вяткино Усть-Пристанского района Алтайского края, адрес регистрации: ул.Спасская, д.71/9, г.Новоалтайск)</w:t>
      </w:r>
      <w:r>
        <w:rPr>
          <w:sz w:val="24"/>
          <w:szCs w:val="24"/>
        </w:rPr>
        <w:t>,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 в лице ф</w:t>
      </w:r>
      <w:r w:rsidRPr="009F498D">
        <w:rPr>
          <w:color w:val="000000"/>
          <w:sz w:val="24"/>
          <w:szCs w:val="24"/>
          <w:shd w:val="clear" w:color="auto" w:fill="FFFFFF"/>
          <w:lang w:eastAsia="ru-RU"/>
        </w:rPr>
        <w:t>инансов</w:t>
      </w:r>
      <w:r>
        <w:rPr>
          <w:color w:val="000000"/>
          <w:sz w:val="24"/>
          <w:szCs w:val="24"/>
          <w:shd w:val="clear" w:color="auto" w:fill="FFFFFF"/>
          <w:lang w:eastAsia="ru-RU"/>
        </w:rPr>
        <w:t>ого</w:t>
      </w:r>
      <w:r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управляющ</w:t>
      </w:r>
      <w:r>
        <w:rPr>
          <w:color w:val="000000"/>
          <w:sz w:val="24"/>
          <w:szCs w:val="24"/>
          <w:shd w:val="clear" w:color="auto" w:fill="FFFFFF"/>
          <w:lang w:eastAsia="ru-RU"/>
        </w:rPr>
        <w:t>его</w:t>
      </w:r>
      <w:r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Арсеньев</w:t>
      </w:r>
      <w:r>
        <w:rPr>
          <w:color w:val="000000"/>
          <w:sz w:val="24"/>
          <w:szCs w:val="24"/>
          <w:shd w:val="clear" w:color="auto" w:fill="FFFFFF"/>
          <w:lang w:eastAsia="ru-RU"/>
        </w:rPr>
        <w:t>ой</w:t>
      </w:r>
      <w:r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Оксан</w:t>
      </w:r>
      <w:r>
        <w:rPr>
          <w:color w:val="000000"/>
          <w:sz w:val="24"/>
          <w:szCs w:val="24"/>
          <w:shd w:val="clear" w:color="auto" w:fill="FFFFFF"/>
          <w:lang w:eastAsia="ru-RU"/>
        </w:rPr>
        <w:t>ы</w:t>
      </w:r>
      <w:r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Юрьевн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ы, действующей на основании </w:t>
      </w:r>
      <w:r w:rsidRPr="007C68EE">
        <w:rPr>
          <w:color w:val="000000"/>
          <w:sz w:val="24"/>
          <w:szCs w:val="24"/>
          <w:shd w:val="clear" w:color="auto" w:fill="FFFFFF"/>
          <w:lang w:eastAsia="ru-RU"/>
        </w:rPr>
        <w:t xml:space="preserve">решения </w:t>
      </w:r>
      <w:r w:rsidRPr="00045504">
        <w:rPr>
          <w:sz w:val="24"/>
          <w:szCs w:val="24"/>
        </w:rPr>
        <w:t xml:space="preserve">Арбитражного суда </w:t>
      </w:r>
      <w:r w:rsidRPr="00FA082B">
        <w:rPr>
          <w:sz w:val="24"/>
          <w:szCs w:val="24"/>
        </w:rPr>
        <w:t>Алтайского края от 21.09.2021 по делу №А03-9517/2021</w:t>
      </w:r>
      <w:r w:rsidR="0039263E" w:rsidRPr="0039263E">
        <w:rPr>
          <w:sz w:val="24"/>
          <w:szCs w:val="24"/>
        </w:rPr>
        <w:t>, именуемый в дальнейшем «Продавец», с одной стороны, и</w:t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</w:t>
      </w:r>
      <w:r w:rsidR="001348C1">
        <w:rPr>
          <w:color w:val="000000"/>
          <w:sz w:val="24"/>
          <w:szCs w:val="24"/>
          <w:lang w:eastAsia="ru-RU"/>
        </w:rPr>
        <w:t>-продажи от ___.___________.202_</w:t>
      </w:r>
      <w:bookmarkStart w:id="0" w:name="_GoBack"/>
      <w:bookmarkEnd w:id="0"/>
      <w:r w:rsidR="00DC029B" w:rsidRPr="0062290E">
        <w:rPr>
          <w:color w:val="000000"/>
          <w:sz w:val="24"/>
          <w:szCs w:val="24"/>
          <w:lang w:eastAsia="ru-RU"/>
        </w:rPr>
        <w:t xml:space="preserve"> г.: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Во исполнение п. </w:t>
      </w:r>
      <w:r>
        <w:rPr>
          <w:color w:val="000000"/>
          <w:sz w:val="24"/>
          <w:szCs w:val="24"/>
          <w:lang w:eastAsia="ru-RU"/>
        </w:rPr>
        <w:t>3.1</w:t>
      </w:r>
      <w:r w:rsidRPr="0062290E">
        <w:rPr>
          <w:color w:val="000000"/>
          <w:sz w:val="24"/>
          <w:szCs w:val="24"/>
          <w:lang w:eastAsia="ru-RU"/>
        </w:rPr>
        <w:t xml:space="preserve">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:rsidR="00DC029B" w:rsidRDefault="0072229F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DC029B" w:rsidRDefault="00FF5CCA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FF5CCA">
        <w:rPr>
          <w:color w:val="000000"/>
          <w:sz w:val="24"/>
          <w:szCs w:val="24"/>
          <w:lang w:eastAsia="ru-RU"/>
        </w:rPr>
        <w:t xml:space="preserve">Настоящий </w:t>
      </w:r>
      <w:r>
        <w:rPr>
          <w:color w:val="000000"/>
          <w:sz w:val="24"/>
          <w:szCs w:val="24"/>
          <w:lang w:eastAsia="ru-RU"/>
        </w:rPr>
        <w:t>акт</w:t>
      </w:r>
      <w:r w:rsidRPr="00FF5CCA">
        <w:rPr>
          <w:color w:val="000000"/>
          <w:sz w:val="24"/>
          <w:szCs w:val="24"/>
          <w:lang w:eastAsia="ru-RU"/>
        </w:rPr>
        <w:t xml:space="preserve"> составлен в двух экземплярах, имеющих одинаковую юридическую силу, по одному экземпляру для каждой из Сторон</w:t>
      </w: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0"/>
        <w:gridCol w:w="4525"/>
      </w:tblGrid>
      <w:tr w:rsidR="00045504" w:rsidRPr="0062290E" w:rsidTr="00B26085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45504" w:rsidRPr="0062290E" w:rsidRDefault="00045504" w:rsidP="00B260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45504" w:rsidRPr="0062290E" w:rsidRDefault="00045504" w:rsidP="00B260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045504" w:rsidRPr="0062290E" w:rsidTr="00B26085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1348C1" w:rsidRDefault="001348C1" w:rsidP="001348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</w:pPr>
            <w:r w:rsidRPr="001348C1">
              <w:t>Малахова Антонина Тимофеевна, (ИНН 228500838403, СНИЛС 050-198-601 41, 17.06.1955 г.р., место рождения - с. Вяткино Усть-Пристанского района Алтайского края, адрес регистрации: ул.Спасская, д.71/9, г.Новоалтайск)</w:t>
            </w:r>
          </w:p>
          <w:p w:rsidR="001348C1" w:rsidRDefault="001348C1" w:rsidP="001348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882A35">
              <w:rPr>
                <w:color w:val="000000"/>
                <w:shd w:val="clear" w:color="auto" w:fill="FFFFFF"/>
                <w:lang w:eastAsia="ru-RU"/>
              </w:rPr>
              <w:t>Реквизиты</w:t>
            </w:r>
            <w:r>
              <w:rPr>
                <w:color w:val="000000"/>
                <w:shd w:val="clear" w:color="auto" w:fill="FFFFFF"/>
                <w:lang w:eastAsia="ru-RU"/>
              </w:rPr>
              <w:t>:</w:t>
            </w:r>
          </w:p>
          <w:p w:rsidR="00045504" w:rsidRPr="009F498D" w:rsidRDefault="001348C1" w:rsidP="001348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 xml:space="preserve">Получатель: </w:t>
            </w:r>
            <w:r w:rsidRPr="00FA082B">
              <w:rPr>
                <w:color w:val="000000"/>
                <w:shd w:val="clear" w:color="auto" w:fill="FFFFFF"/>
                <w:lang w:eastAsia="ru-RU"/>
              </w:rPr>
              <w:t>Малахова Антонина Тимофеевна ИНН 228500838403 ИНН Банка 7707083893, р/с 40817810020861773769 в КАЛИНИНГРАДСКОЕ ОТДЕЛЕНИЕ №8626 ПАО СБЕРБАНК к/с 30101810100000000634 БИК 042748634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45504" w:rsidRPr="0062290E" w:rsidRDefault="00045504" w:rsidP="00B260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045504" w:rsidRPr="0062290E" w:rsidTr="00B26085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45504" w:rsidRDefault="00045504" w:rsidP="00B260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lang w:eastAsia="ru-RU"/>
              </w:rPr>
            </w:pPr>
            <w:r w:rsidRPr="0062290E">
              <w:rPr>
                <w:color w:val="000000"/>
                <w:lang w:eastAsia="ru-RU"/>
              </w:rPr>
              <w:t xml:space="preserve">Финансовый управляющий </w:t>
            </w:r>
          </w:p>
          <w:p w:rsidR="00045504" w:rsidRPr="0062290E" w:rsidRDefault="00045504" w:rsidP="00B260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lang w:eastAsia="ru-RU"/>
              </w:rPr>
              <w:t>Арсеньева Оксана Юрьевна</w:t>
            </w:r>
          </w:p>
          <w:p w:rsidR="00045504" w:rsidRPr="0062290E" w:rsidRDefault="00045504" w:rsidP="00B260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045504" w:rsidRDefault="00045504" w:rsidP="00B260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______________________  О.Ю. Арсеньева</w:t>
            </w:r>
          </w:p>
          <w:p w:rsidR="00045504" w:rsidRPr="0062290E" w:rsidRDefault="00045504" w:rsidP="00B260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45504" w:rsidRPr="0062290E" w:rsidRDefault="00045504" w:rsidP="00B260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045504" w:rsidRPr="0062290E" w:rsidRDefault="00045504" w:rsidP="00B260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045504" w:rsidRPr="0062290E" w:rsidRDefault="00045504" w:rsidP="00B260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:rsidR="00045504" w:rsidRPr="0062290E" w:rsidRDefault="00045504" w:rsidP="000455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045504" w:rsidRPr="0062290E" w:rsidRDefault="00045504" w:rsidP="000455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:rsidR="00045504" w:rsidRPr="0062290E" w:rsidRDefault="00045504" w:rsidP="000455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C66A35" w:rsidRPr="00DC029B" w:rsidRDefault="00C66A35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</w:p>
    <w:sectPr w:rsidR="00C66A35" w:rsidRPr="00DC029B" w:rsidSect="00252DFD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44A0" w:rsidRDefault="008B44A0">
      <w:r>
        <w:separator/>
      </w:r>
    </w:p>
  </w:endnote>
  <w:endnote w:type="continuationSeparator" w:id="0">
    <w:p w:rsidR="008B44A0" w:rsidRDefault="008B44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44A0" w:rsidRDefault="008B44A0">
      <w:r>
        <w:separator/>
      </w:r>
    </w:p>
  </w:footnote>
  <w:footnote w:type="continuationSeparator" w:id="0">
    <w:p w:rsidR="008B44A0" w:rsidRDefault="008B44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0D4EB1"/>
    <w:multiLevelType w:val="multilevel"/>
    <w:tmpl w:val="21426B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177D3D97"/>
    <w:multiLevelType w:val="multilevel"/>
    <w:tmpl w:val="0834353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220C5DB5"/>
    <w:multiLevelType w:val="multilevel"/>
    <w:tmpl w:val="4B6AB5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 w15:restartNumberingAfterBreak="0">
    <w:nsid w:val="461901CA"/>
    <w:multiLevelType w:val="multilevel"/>
    <w:tmpl w:val="BF7A3B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6A1C7BF4"/>
    <w:multiLevelType w:val="multilevel"/>
    <w:tmpl w:val="080621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774E44BB"/>
    <w:multiLevelType w:val="multilevel"/>
    <w:tmpl w:val="FD684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3846"/>
    <w:rsid w:val="00045504"/>
    <w:rsid w:val="001348C1"/>
    <w:rsid w:val="0019466E"/>
    <w:rsid w:val="0020354D"/>
    <w:rsid w:val="00252DFD"/>
    <w:rsid w:val="00283A2A"/>
    <w:rsid w:val="003628B2"/>
    <w:rsid w:val="0039263E"/>
    <w:rsid w:val="003C123E"/>
    <w:rsid w:val="003D06E1"/>
    <w:rsid w:val="004A2572"/>
    <w:rsid w:val="00522BD3"/>
    <w:rsid w:val="005738E7"/>
    <w:rsid w:val="00584F6E"/>
    <w:rsid w:val="00586A2B"/>
    <w:rsid w:val="006144F9"/>
    <w:rsid w:val="0062290E"/>
    <w:rsid w:val="006F6D62"/>
    <w:rsid w:val="00702ADB"/>
    <w:rsid w:val="0072229F"/>
    <w:rsid w:val="00730728"/>
    <w:rsid w:val="007441D1"/>
    <w:rsid w:val="007C68EE"/>
    <w:rsid w:val="00806776"/>
    <w:rsid w:val="00813D2D"/>
    <w:rsid w:val="00882A35"/>
    <w:rsid w:val="008B1FFF"/>
    <w:rsid w:val="008B44A0"/>
    <w:rsid w:val="008F1D1C"/>
    <w:rsid w:val="008F2926"/>
    <w:rsid w:val="0091606D"/>
    <w:rsid w:val="009F498D"/>
    <w:rsid w:val="00A41629"/>
    <w:rsid w:val="00A73D13"/>
    <w:rsid w:val="00B01009"/>
    <w:rsid w:val="00B44921"/>
    <w:rsid w:val="00C66A35"/>
    <w:rsid w:val="00C83846"/>
    <w:rsid w:val="00DC029B"/>
    <w:rsid w:val="00EA048D"/>
    <w:rsid w:val="00ED1979"/>
    <w:rsid w:val="00FA082B"/>
    <w:rsid w:val="00FF5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C92744"/>
  <w15:docId w15:val="{5AE64741-09B7-45BF-9E6F-DA0D86B5CE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1348C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252DFD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252DFD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252DFD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252DFD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252DFD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252DFD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252DFD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252DFD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252DFD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52DFD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252DFD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252DFD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252DFD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252DFD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252DFD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252DFD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252DFD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252DFD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252DFD"/>
  </w:style>
  <w:style w:type="paragraph" w:styleId="a4">
    <w:name w:val="Title"/>
    <w:basedOn w:val="a"/>
    <w:next w:val="a"/>
    <w:link w:val="a5"/>
    <w:uiPriority w:val="10"/>
    <w:qFormat/>
    <w:rsid w:val="00252DFD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sid w:val="00252DFD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252DFD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252DFD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252DFD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252DFD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252DFD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252DFD"/>
    <w:rPr>
      <w:i/>
    </w:rPr>
  </w:style>
  <w:style w:type="paragraph" w:styleId="aa">
    <w:name w:val="header"/>
    <w:basedOn w:val="a"/>
    <w:link w:val="ab"/>
    <w:uiPriority w:val="99"/>
    <w:unhideWhenUsed/>
    <w:rsid w:val="00252DFD"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252DFD"/>
  </w:style>
  <w:style w:type="paragraph" w:styleId="ac">
    <w:name w:val="footer"/>
    <w:basedOn w:val="a"/>
    <w:link w:val="ad"/>
    <w:uiPriority w:val="99"/>
    <w:unhideWhenUsed/>
    <w:rsid w:val="00252DFD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252DFD"/>
  </w:style>
  <w:style w:type="paragraph" w:styleId="ae">
    <w:name w:val="caption"/>
    <w:basedOn w:val="a"/>
    <w:next w:val="a"/>
    <w:uiPriority w:val="35"/>
    <w:semiHidden/>
    <w:unhideWhenUsed/>
    <w:qFormat/>
    <w:rsid w:val="00252DFD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  <w:rsid w:val="00252DFD"/>
  </w:style>
  <w:style w:type="table" w:customStyle="1" w:styleId="TableGridLight">
    <w:name w:val="Table Grid Light"/>
    <w:basedOn w:val="a1"/>
    <w:uiPriority w:val="59"/>
    <w:rsid w:val="00252DFD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rsid w:val="00252DFD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252DFD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252DFD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rsid w:val="00252DFD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rsid w:val="00252DFD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252DFD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252DFD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252DFD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252DFD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252DFD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252DFD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252DFD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252DFD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252DFD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252DFD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252DFD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252DFD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252DFD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252DFD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252DFD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252DFD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252DFD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252DFD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252DFD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252DFD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252DFD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252DFD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252DFD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252DFD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252DFD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252DFD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252DFD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252DFD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252DFD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252DFD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252DFD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252DFD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252DFD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252DFD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252DFD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252DFD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252DFD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252DFD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252DFD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252DFD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252DFD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252DFD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252DFD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252DFD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252DFD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252DFD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252DFD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252DFD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252DFD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252DFD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252DFD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252DFD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252DFD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252DFD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252DFD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252DFD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252DFD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252DFD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252DFD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252DFD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252DFD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252DFD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252DFD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252DFD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252DFD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252DFD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252DFD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252DFD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252DFD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252DFD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252DFD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252DFD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252DFD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252DFD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252DFD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252DFD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252DFD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252DFD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252DFD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252DFD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252DFD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252DFD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252DFD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252DFD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252DFD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252DFD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252DFD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252DFD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252DFD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252DFD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252DFD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252DFD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252DFD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252DFD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252DFD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252DFD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252DFD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252DFD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252DFD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252DFD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252DFD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252DFD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252DFD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252DFD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252DFD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252DFD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252DFD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252DFD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252DFD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252DFD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252DFD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252DFD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252DFD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252DFD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252DFD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252DFD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252DFD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252DFD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252DFD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rsid w:val="00252DFD"/>
    <w:pPr>
      <w:spacing w:after="40"/>
    </w:pPr>
    <w:rPr>
      <w:sz w:val="18"/>
    </w:rPr>
  </w:style>
  <w:style w:type="character" w:customStyle="1" w:styleId="af0">
    <w:name w:val="Текст сноски Знак"/>
    <w:link w:val="af"/>
    <w:uiPriority w:val="99"/>
    <w:rsid w:val="00252DFD"/>
    <w:rPr>
      <w:sz w:val="18"/>
    </w:rPr>
  </w:style>
  <w:style w:type="character" w:styleId="af1">
    <w:name w:val="footnote reference"/>
    <w:basedOn w:val="a0"/>
    <w:uiPriority w:val="99"/>
    <w:unhideWhenUsed/>
    <w:rsid w:val="00252DFD"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sid w:val="00252DFD"/>
  </w:style>
  <w:style w:type="character" w:customStyle="1" w:styleId="af3">
    <w:name w:val="Текст концевой сноски Знак"/>
    <w:link w:val="af2"/>
    <w:uiPriority w:val="99"/>
    <w:rsid w:val="00252DFD"/>
    <w:rPr>
      <w:sz w:val="20"/>
    </w:rPr>
  </w:style>
  <w:style w:type="character" w:styleId="af4">
    <w:name w:val="endnote reference"/>
    <w:basedOn w:val="a0"/>
    <w:uiPriority w:val="99"/>
    <w:semiHidden/>
    <w:unhideWhenUsed/>
    <w:rsid w:val="00252DFD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252DFD"/>
    <w:pPr>
      <w:spacing w:after="57"/>
    </w:pPr>
  </w:style>
  <w:style w:type="paragraph" w:styleId="23">
    <w:name w:val="toc 2"/>
    <w:basedOn w:val="a"/>
    <w:next w:val="a"/>
    <w:uiPriority w:val="39"/>
    <w:unhideWhenUsed/>
    <w:rsid w:val="00252DFD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252DFD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252DFD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252DFD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252DFD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252DFD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252DFD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252DFD"/>
    <w:pPr>
      <w:spacing w:after="57"/>
      <w:ind w:left="2268"/>
    </w:pPr>
  </w:style>
  <w:style w:type="paragraph" w:styleId="af5">
    <w:name w:val="TOC Heading"/>
    <w:uiPriority w:val="39"/>
    <w:unhideWhenUsed/>
    <w:rsid w:val="00252DFD"/>
  </w:style>
  <w:style w:type="paragraph" w:styleId="af6">
    <w:name w:val="List Paragraph"/>
    <w:basedOn w:val="a"/>
    <w:uiPriority w:val="34"/>
    <w:qFormat/>
    <w:rsid w:val="00252DFD"/>
    <w:pPr>
      <w:ind w:left="720"/>
      <w:contextualSpacing/>
    </w:pPr>
  </w:style>
  <w:style w:type="table" w:styleId="af7">
    <w:name w:val="Table Grid"/>
    <w:basedOn w:val="a1"/>
    <w:uiPriority w:val="59"/>
    <w:rsid w:val="00252DF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8">
    <w:name w:val="Hyperlink"/>
    <w:basedOn w:val="a0"/>
    <w:uiPriority w:val="99"/>
    <w:unhideWhenUsed/>
    <w:rsid w:val="00252DFD"/>
    <w:rPr>
      <w:color w:val="0000FF" w:themeColor="hyperlink"/>
      <w:u w:val="single"/>
    </w:rPr>
  </w:style>
  <w:style w:type="paragraph" w:customStyle="1" w:styleId="docdata">
    <w:name w:val="docdata"/>
    <w:aliases w:val="docy,v5,70594,bqiaagaaeyqcaaagiaiaaapw+aaabdz/aaaaaaaaaaaaaaaaaaaaaaaaaaaaaaaaaaaaaaaaaaaaaaaaaaaaaaaaaaaaaaaaaaaaaaaaaaaaaaaaaaaaaaaaaaaaaaaaaaaaaaaaaaaaaaaaaaaaaaaaaaaaaaaaaaaaaaaaaaaaaaaaaaaaaaaaaaaaaaaaaaaaaaaaaaaaaaaaaaaaaaaaaaaaaaaaaaaaaaa"/>
    <w:basedOn w:val="a"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af9">
    <w:name w:val="Normal (Web)"/>
    <w:basedOn w:val="a"/>
    <w:uiPriority w:val="99"/>
    <w:semiHidden/>
    <w:unhideWhenUsed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707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891</Words>
  <Characters>5080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5960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Аня</cp:lastModifiedBy>
  <cp:revision>2</cp:revision>
  <dcterms:created xsi:type="dcterms:W3CDTF">2022-04-28T09:00:00Z</dcterms:created>
  <dcterms:modified xsi:type="dcterms:W3CDTF">2022-04-28T09:00:00Z</dcterms:modified>
</cp:coreProperties>
</file>