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9AD9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C85066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</w:p>
    <w:p w14:paraId="00997949" w14:textId="77777777" w:rsidR="005E2652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 w:rsidRPr="00C85066">
        <w:rPr>
          <w:b/>
          <w:sz w:val="22"/>
          <w:szCs w:val="22"/>
        </w:rPr>
        <w:t>КУПЛИ – ПРОДАЖИ</w:t>
      </w:r>
    </w:p>
    <w:p w14:paraId="1ACEA224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ИМУЩЕСТВА</w:t>
      </w:r>
    </w:p>
    <w:p w14:paraId="042EF089" w14:textId="77777777" w:rsidR="005E2652" w:rsidRPr="0054413E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17CE7241" w14:textId="0F69FC43" w:rsidR="005E2652" w:rsidRPr="0054413E" w:rsidRDefault="005E2652" w:rsidP="005E2652">
      <w:pPr>
        <w:pStyle w:val="a3"/>
        <w:spacing w:line="240" w:lineRule="auto"/>
        <w:ind w:right="0"/>
        <w:jc w:val="left"/>
        <w:rPr>
          <w:sz w:val="24"/>
          <w:szCs w:val="24"/>
        </w:rPr>
      </w:pPr>
      <w:r>
        <w:rPr>
          <w:color w:val="333333"/>
          <w:sz w:val="24"/>
          <w:szCs w:val="24"/>
        </w:rPr>
        <w:t>г.__________</w:t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 xml:space="preserve">                </w:t>
      </w:r>
      <w:r w:rsidRPr="0054413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</w:t>
      </w:r>
      <w:r w:rsidRPr="0054413E">
        <w:rPr>
          <w:sz w:val="24"/>
          <w:szCs w:val="24"/>
        </w:rPr>
        <w:t>__ _________ 20</w:t>
      </w:r>
      <w:r>
        <w:rPr>
          <w:sz w:val="24"/>
          <w:szCs w:val="24"/>
        </w:rPr>
        <w:t>2</w:t>
      </w:r>
      <w:r w:rsidR="0086227F">
        <w:rPr>
          <w:sz w:val="24"/>
          <w:szCs w:val="24"/>
        </w:rPr>
        <w:t>2</w:t>
      </w:r>
      <w:r w:rsidRPr="0054413E">
        <w:rPr>
          <w:sz w:val="24"/>
          <w:szCs w:val="24"/>
        </w:rPr>
        <w:t xml:space="preserve">г. </w:t>
      </w:r>
    </w:p>
    <w:p w14:paraId="6601E577" w14:textId="77777777" w:rsidR="005E2652" w:rsidRPr="00356589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71CCF11D" w14:textId="09BCCBD9" w:rsidR="005E2652" w:rsidRPr="001D5353" w:rsidRDefault="00185A47" w:rsidP="005E2652">
      <w:pPr>
        <w:ind w:firstLine="360"/>
        <w:jc w:val="both"/>
        <w:rPr>
          <w:sz w:val="24"/>
          <w:szCs w:val="24"/>
        </w:rPr>
      </w:pPr>
      <w:r w:rsidRPr="00185A47">
        <w:rPr>
          <w:sz w:val="24"/>
          <w:szCs w:val="24"/>
        </w:rPr>
        <w:t xml:space="preserve">Финансовый управляющий Утина Александра Николаевича (дата рождения: 08.12.1987 г., место рождения: г. Волгоград, СНИЛС 154-474-277 78, ИНН 344213516746, адрес регистрации по месту жительства: 404125, Волгоградская </w:t>
      </w:r>
      <w:proofErr w:type="spellStart"/>
      <w:r w:rsidRPr="00185A47">
        <w:rPr>
          <w:sz w:val="24"/>
          <w:szCs w:val="24"/>
        </w:rPr>
        <w:t>обл</w:t>
      </w:r>
      <w:proofErr w:type="spellEnd"/>
      <w:r w:rsidRPr="00185A47">
        <w:rPr>
          <w:sz w:val="24"/>
          <w:szCs w:val="24"/>
        </w:rPr>
        <w:t xml:space="preserve">, г Волжский, </w:t>
      </w:r>
      <w:proofErr w:type="spellStart"/>
      <w:r w:rsidRPr="00185A47">
        <w:rPr>
          <w:sz w:val="24"/>
          <w:szCs w:val="24"/>
        </w:rPr>
        <w:t>ул</w:t>
      </w:r>
      <w:proofErr w:type="spellEnd"/>
      <w:r w:rsidRPr="00185A47">
        <w:rPr>
          <w:sz w:val="24"/>
          <w:szCs w:val="24"/>
        </w:rPr>
        <w:t xml:space="preserve"> Мира, д. 27, кв. 96) Тихомирова Екатерина Алексеевна, именуемая в дальнейшем «Организатор торгов», действующая на основании решения Арбитражного суда Волгоградской области от 15.12.2021 г. (резолютивная часть объявлена 15.12.2021 г.) по делу № А12-26729/2021</w:t>
      </w:r>
      <w:r w:rsidR="0086227F" w:rsidRPr="0086227F">
        <w:rPr>
          <w:sz w:val="24"/>
          <w:szCs w:val="24"/>
        </w:rPr>
        <w:t>,</w:t>
      </w:r>
      <w:r w:rsidR="005E2652" w:rsidRPr="00D35260">
        <w:rPr>
          <w:sz w:val="24"/>
          <w:szCs w:val="24"/>
        </w:rPr>
        <w:t xml:space="preserve"> и </w:t>
      </w:r>
      <w:r w:rsidR="005E2652" w:rsidRPr="00D35260">
        <w:rPr>
          <w:b/>
          <w:sz w:val="24"/>
          <w:szCs w:val="24"/>
        </w:rPr>
        <w:t>___________________</w:t>
      </w:r>
      <w:r w:rsidR="005E2652" w:rsidRPr="00D35260">
        <w:rPr>
          <w:sz w:val="24"/>
          <w:szCs w:val="24"/>
        </w:rPr>
        <w:t>, именуемый(</w:t>
      </w:r>
      <w:proofErr w:type="spellStart"/>
      <w:r w:rsidR="005E2652" w:rsidRPr="00D35260">
        <w:rPr>
          <w:sz w:val="24"/>
          <w:szCs w:val="24"/>
        </w:rPr>
        <w:t>ое</w:t>
      </w:r>
      <w:proofErr w:type="spellEnd"/>
      <w:r w:rsidR="005E2652" w:rsidRPr="00D35260">
        <w:rPr>
          <w:sz w:val="24"/>
          <w:szCs w:val="24"/>
        </w:rPr>
        <w:t>) в дальнейшем «Покупатель», действующий на основании____________________________, с другой стороны, совместно именуемые в дальнейшем “Стороны”, заключили настоящий Договор</w:t>
      </w:r>
      <w:r w:rsidR="005E2652" w:rsidRPr="00356589">
        <w:rPr>
          <w:sz w:val="24"/>
          <w:szCs w:val="24"/>
        </w:rPr>
        <w:t xml:space="preserve"> о</w:t>
      </w:r>
      <w:r w:rsidR="005E2652" w:rsidRPr="001D5353">
        <w:rPr>
          <w:sz w:val="24"/>
          <w:szCs w:val="24"/>
        </w:rPr>
        <w:t xml:space="preserve"> нижеследующем:</w:t>
      </w:r>
    </w:p>
    <w:p w14:paraId="5E4AD6D3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sz w:val="24"/>
          <w:szCs w:val="24"/>
        </w:rPr>
      </w:pPr>
    </w:p>
    <w:p w14:paraId="78204F1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1. Предмет договора</w:t>
      </w:r>
    </w:p>
    <w:p w14:paraId="0A862708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57940817" w14:textId="70BBC3F6" w:rsidR="005E2652" w:rsidRDefault="005E2652" w:rsidP="00C82E47">
      <w:pPr>
        <w:pStyle w:val="ConsNonformat"/>
        <w:widowControl/>
        <w:numPr>
          <w:ilvl w:val="1"/>
          <w:numId w:val="3"/>
        </w:num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Продавец продает Покупателю следующее имущество:</w:t>
      </w:r>
    </w:p>
    <w:p w14:paraId="61EE4260" w14:textId="720BC267" w:rsidR="005E2652" w:rsidRDefault="00185A47" w:rsidP="00A47B44">
      <w:pPr>
        <w:pStyle w:val="ConsNonformat"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5A47">
        <w:rPr>
          <w:rFonts w:ascii="Times New Roman" w:hAnsi="Times New Roman" w:cs="Times New Roman"/>
          <w:bCs/>
          <w:sz w:val="24"/>
          <w:szCs w:val="24"/>
        </w:rPr>
        <w:t>Недвижимое имущество (двухкомнатная квартира</w:t>
      </w:r>
      <w:r w:rsidRPr="00185A47">
        <w:rPr>
          <w:rFonts w:ascii="Times New Roman" w:hAnsi="Times New Roman" w:cs="Times New Roman"/>
          <w:bCs/>
          <w:sz w:val="24"/>
          <w:szCs w:val="24"/>
        </w:rPr>
        <w:br/>
        <w:t>57,10 кв. м), расположенное по адресу: Волгоградская</w:t>
      </w:r>
      <w:r w:rsidRPr="00185A47">
        <w:rPr>
          <w:rFonts w:ascii="Times New Roman" w:hAnsi="Times New Roman" w:cs="Times New Roman"/>
          <w:bCs/>
          <w:sz w:val="24"/>
          <w:szCs w:val="24"/>
        </w:rPr>
        <w:br/>
        <w:t xml:space="preserve">обл., г. Волжский, ул. Мира, д. 27, кв. 96 </w:t>
      </w:r>
      <w:r w:rsidRPr="00185A47">
        <w:rPr>
          <w:rFonts w:ascii="Times New Roman" w:hAnsi="Times New Roman" w:cs="Times New Roman"/>
          <w:bCs/>
          <w:sz w:val="24"/>
          <w:szCs w:val="24"/>
        </w:rPr>
        <w:br/>
        <w:t>(Кадастровый/условный номер: 34:35:030207:9148)</w:t>
      </w:r>
      <w:r w:rsidR="005E2652" w:rsidRPr="001D5353">
        <w:rPr>
          <w:rFonts w:ascii="Times New Roman" w:hAnsi="Times New Roman" w:cs="Times New Roman"/>
          <w:sz w:val="24"/>
          <w:szCs w:val="24"/>
        </w:rPr>
        <w:t>, а Покупатель уплачивает Продавцу установленную настоящим Договором цену.</w:t>
      </w:r>
    </w:p>
    <w:p w14:paraId="3B51E463" w14:textId="50F42AEC" w:rsidR="00A47B44" w:rsidRDefault="00A47B44" w:rsidP="0086227F">
      <w:pPr>
        <w:pStyle w:val="ConsNonformat"/>
        <w:widowControl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отношении имущества отсутствует обременение в виде </w:t>
      </w:r>
      <w:r w:rsidRPr="00A47B44">
        <w:rPr>
          <w:rFonts w:ascii="Times New Roman" w:hAnsi="Times New Roman" w:cs="Times New Roman"/>
          <w:sz w:val="24"/>
          <w:szCs w:val="24"/>
        </w:rPr>
        <w:t>публичного сервитута</w:t>
      </w:r>
    </w:p>
    <w:p w14:paraId="7421D4F8" w14:textId="3C796860" w:rsidR="00A47B44" w:rsidRPr="001D5353" w:rsidRDefault="00A47B44" w:rsidP="00A47B44">
      <w:pPr>
        <w:pStyle w:val="ConsNonformat"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 находится в залоге у ПАО </w:t>
      </w:r>
      <w:r w:rsidR="00185A47">
        <w:rPr>
          <w:rFonts w:ascii="Times New Roman" w:hAnsi="Times New Roman" w:cs="Times New Roman"/>
          <w:sz w:val="24"/>
          <w:szCs w:val="24"/>
        </w:rPr>
        <w:t>Банк ВТБ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A47B44">
        <w:rPr>
          <w:rFonts w:ascii="Times New Roman" w:hAnsi="Times New Roman" w:cs="Times New Roman"/>
          <w:sz w:val="24"/>
          <w:szCs w:val="24"/>
        </w:rPr>
        <w:t xml:space="preserve">сключение сведений о залоге имущества должника по его обязательствам перед </w:t>
      </w:r>
      <w:r w:rsidR="00185A47">
        <w:rPr>
          <w:rFonts w:ascii="Times New Roman" w:hAnsi="Times New Roman" w:cs="Times New Roman"/>
          <w:sz w:val="24"/>
          <w:szCs w:val="24"/>
        </w:rPr>
        <w:t>ПАО Банк ВТБ</w:t>
      </w:r>
      <w:r w:rsidRPr="00A47B44">
        <w:rPr>
          <w:rFonts w:ascii="Times New Roman" w:hAnsi="Times New Roman" w:cs="Times New Roman"/>
          <w:sz w:val="24"/>
          <w:szCs w:val="24"/>
        </w:rPr>
        <w:t xml:space="preserve"> из соответствующих реестров производится после поступления </w:t>
      </w:r>
      <w:r w:rsidR="00185A47">
        <w:rPr>
          <w:rFonts w:ascii="Times New Roman" w:hAnsi="Times New Roman" w:cs="Times New Roman"/>
          <w:sz w:val="24"/>
          <w:szCs w:val="24"/>
        </w:rPr>
        <w:t>ПАО Банк ВТБ</w:t>
      </w:r>
      <w:r w:rsidRPr="00A47B44">
        <w:rPr>
          <w:rFonts w:ascii="Times New Roman" w:hAnsi="Times New Roman" w:cs="Times New Roman"/>
          <w:sz w:val="24"/>
          <w:szCs w:val="24"/>
        </w:rPr>
        <w:t xml:space="preserve"> денежных средств в счет погашения задолженности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754960" w14:textId="7799A97C" w:rsidR="005E2652" w:rsidRPr="001D5353" w:rsidRDefault="005E2652" w:rsidP="005E2652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1.2. Настоящий Договор заключен по результатам торгов, проведенных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353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1D535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1D535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20__</w:t>
      </w:r>
      <w:r w:rsidRPr="001D5353">
        <w:rPr>
          <w:rFonts w:ascii="Times New Roman" w:hAnsi="Times New Roman" w:cs="Times New Roman"/>
          <w:sz w:val="24"/>
          <w:szCs w:val="24"/>
        </w:rPr>
        <w:t>г. в соответствии с Фе</w:t>
      </w:r>
      <w:r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Pr="001D5353">
        <w:rPr>
          <w:rFonts w:ascii="Times New Roman" w:hAnsi="Times New Roman" w:cs="Times New Roman"/>
          <w:sz w:val="24"/>
          <w:szCs w:val="24"/>
        </w:rPr>
        <w:t>г., №127-ФЗ  «О несостоятельности (банкротстве)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6227F">
        <w:rPr>
          <w:rFonts w:ascii="Times New Roman" w:hAnsi="Times New Roman" w:cs="Times New Roman"/>
          <w:sz w:val="24"/>
          <w:szCs w:val="24"/>
        </w:rPr>
        <w:t xml:space="preserve">, размещенных </w:t>
      </w:r>
      <w:r w:rsidR="0086227F" w:rsidRPr="00C029AD">
        <w:rPr>
          <w:rFonts w:ascii="Times New Roman" w:hAnsi="Times New Roman"/>
          <w:sz w:val="24"/>
          <w:szCs w:val="24"/>
        </w:rPr>
        <w:t>на электронной площадке ООО «Новые Информационные Сервисы», размещенной в сети Интернет по адресу: https://nistp.ru</w:t>
      </w:r>
    </w:p>
    <w:p w14:paraId="0A8C9BF4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1.3. Передача имущества Покупателю производится Продавцом по Акту приема-передачи имущества. </w:t>
      </w:r>
    </w:p>
    <w:p w14:paraId="4F479C55" w14:textId="1EE4D369" w:rsidR="005E2652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094547A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41DB15FB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2. Обязательства сторон</w:t>
      </w:r>
    </w:p>
    <w:p w14:paraId="0CE7142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17FBF694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 xml:space="preserve">2.1. Продавец принимает на себя следующие обязательства: </w:t>
      </w:r>
    </w:p>
    <w:p w14:paraId="382F5545" w14:textId="3F6BCE38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в порядке и на условиях, установленных настоящим Договором, передать Покупателю в собственность имущество, </w:t>
      </w:r>
      <w:r>
        <w:rPr>
          <w:sz w:val="24"/>
          <w:szCs w:val="24"/>
        </w:rPr>
        <w:t>указанно</w:t>
      </w:r>
      <w:r w:rsidRPr="001D5353">
        <w:rPr>
          <w:sz w:val="24"/>
          <w:szCs w:val="24"/>
        </w:rPr>
        <w:t>е в п.1.1. настоящего Договора по Акту приема-передачи. Акт приема- передачи имущества, имущественных прав</w:t>
      </w:r>
      <w:r>
        <w:rPr>
          <w:sz w:val="24"/>
          <w:szCs w:val="24"/>
        </w:rPr>
        <w:t xml:space="preserve"> Стороны </w:t>
      </w:r>
      <w:proofErr w:type="gramStart"/>
      <w:r>
        <w:rPr>
          <w:sz w:val="24"/>
          <w:szCs w:val="24"/>
        </w:rPr>
        <w:t xml:space="preserve">подписывают </w:t>
      </w:r>
      <w:r w:rsidR="0013543E">
        <w:rPr>
          <w:sz w:val="24"/>
          <w:szCs w:val="24"/>
        </w:rPr>
        <w:t xml:space="preserve"> после</w:t>
      </w:r>
      <w:proofErr w:type="gramEnd"/>
      <w:r w:rsidR="0013543E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полной оплаты Имущества по</w:t>
      </w:r>
      <w:r w:rsidR="0066261C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цене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предусмотренной п. 3.1. настоящего Договора;</w:t>
      </w:r>
    </w:p>
    <w:p w14:paraId="0AE7192D" w14:textId="77777777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одновременно с передачей имущества передать Покупателю </w:t>
      </w:r>
      <w:r>
        <w:rPr>
          <w:sz w:val="24"/>
          <w:szCs w:val="24"/>
        </w:rPr>
        <w:t>относящуюся к нему документацию.</w:t>
      </w:r>
    </w:p>
    <w:p w14:paraId="5EBD9668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>2.2. Покупатель принимает на себя следующие обязательства:</w:t>
      </w:r>
    </w:p>
    <w:p w14:paraId="2A40036D" w14:textId="75953C0F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уплатить Продавцу установленную настоящим Договором цену</w:t>
      </w:r>
      <w:r w:rsidR="00185A47">
        <w:rPr>
          <w:sz w:val="24"/>
          <w:szCs w:val="24"/>
        </w:rPr>
        <w:t xml:space="preserve"> в течение тридцати дней с момента заключения настоящего договора</w:t>
      </w:r>
      <w:r w:rsidRPr="001D5353">
        <w:rPr>
          <w:sz w:val="24"/>
          <w:szCs w:val="24"/>
        </w:rPr>
        <w:t>;</w:t>
      </w:r>
    </w:p>
    <w:p w14:paraId="74D038CC" w14:textId="34626D0C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принять приобретенное имущество</w:t>
      </w:r>
      <w:r>
        <w:rPr>
          <w:sz w:val="24"/>
          <w:szCs w:val="24"/>
        </w:rPr>
        <w:t xml:space="preserve"> </w:t>
      </w:r>
    </w:p>
    <w:p w14:paraId="28DD42B6" w14:textId="76917128" w:rsidR="005E2652" w:rsidRPr="0086227F" w:rsidRDefault="005E2652" w:rsidP="00CD12D1">
      <w:pPr>
        <w:pStyle w:val="a3"/>
        <w:numPr>
          <w:ilvl w:val="0"/>
          <w:numId w:val="1"/>
        </w:numPr>
        <w:spacing w:line="240" w:lineRule="auto"/>
        <w:ind w:right="-1"/>
        <w:rPr>
          <w:b/>
          <w:sz w:val="24"/>
          <w:szCs w:val="24"/>
        </w:rPr>
      </w:pPr>
      <w:r w:rsidRPr="0086227F">
        <w:rPr>
          <w:sz w:val="24"/>
          <w:szCs w:val="24"/>
        </w:rPr>
        <w:lastRenderedPageBreak/>
        <w:t>самостоятельно и за свой счет зарегистрировать в установленном законом порядке права на объекты недвижимого, движимого имущества</w:t>
      </w:r>
      <w:r w:rsidR="000A5E34" w:rsidRPr="0086227F">
        <w:rPr>
          <w:sz w:val="24"/>
          <w:szCs w:val="24"/>
        </w:rPr>
        <w:t>, оплатить все расходы, связанные регистрацией договора</w:t>
      </w:r>
      <w:r w:rsidR="0086227F">
        <w:rPr>
          <w:sz w:val="24"/>
          <w:szCs w:val="24"/>
        </w:rPr>
        <w:t>.</w:t>
      </w:r>
    </w:p>
    <w:p w14:paraId="3B9A439C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</w:p>
    <w:p w14:paraId="28209D47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3. Порядок расчетов</w:t>
      </w:r>
    </w:p>
    <w:p w14:paraId="063E6BF6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23C07491" w14:textId="3D0558FD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3.1. Цена имущества, </w:t>
      </w:r>
      <w:r>
        <w:rPr>
          <w:sz w:val="24"/>
          <w:szCs w:val="24"/>
        </w:rPr>
        <w:t>указанного</w:t>
      </w:r>
      <w:r w:rsidRPr="001D5353">
        <w:rPr>
          <w:sz w:val="24"/>
          <w:szCs w:val="24"/>
        </w:rPr>
        <w:t xml:space="preserve"> в п. 1.1. настоящего Договора, составляет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____________</w:t>
      </w:r>
      <w:r w:rsidRPr="001D5353">
        <w:rPr>
          <w:sz w:val="24"/>
          <w:szCs w:val="24"/>
        </w:rPr>
        <w:t xml:space="preserve"> руб.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</w:t>
      </w:r>
      <w:r w:rsidR="00C82E47">
        <w:rPr>
          <w:sz w:val="24"/>
          <w:szCs w:val="24"/>
        </w:rPr>
        <w:t xml:space="preserve"> коп.</w:t>
      </w:r>
      <w:r w:rsidR="00C10A9D">
        <w:rPr>
          <w:sz w:val="24"/>
          <w:szCs w:val="24"/>
        </w:rPr>
        <w:t xml:space="preserve"> (</w:t>
      </w:r>
      <w:r w:rsidR="0086227F">
        <w:rPr>
          <w:sz w:val="24"/>
          <w:szCs w:val="24"/>
        </w:rPr>
        <w:t>*************************************************************</w:t>
      </w:r>
      <w:r w:rsidR="00C10A9D">
        <w:rPr>
          <w:sz w:val="24"/>
          <w:szCs w:val="24"/>
        </w:rPr>
        <w:t>)</w:t>
      </w:r>
      <w:r w:rsidRPr="001D5353">
        <w:rPr>
          <w:sz w:val="24"/>
          <w:szCs w:val="24"/>
        </w:rPr>
        <w:tab/>
      </w:r>
    </w:p>
    <w:p w14:paraId="29449AFF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Размер задатка в сумме ________ (____________) рублей _____ копеек, перечисленный Покупателем в соответствии с договором о задатке от ______ засчитывается в счет оплаты Имущества.</w:t>
      </w:r>
    </w:p>
    <w:p w14:paraId="47FAE494" w14:textId="3AA62D94" w:rsidR="005E2652" w:rsidRPr="001D5353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 xml:space="preserve">3.2. Оплата указанной в п. 3.1. настоящего Договора суммы осуществляется в течение </w:t>
      </w:r>
      <w:r w:rsidR="0086227F">
        <w:rPr>
          <w:sz w:val="24"/>
          <w:szCs w:val="24"/>
        </w:rPr>
        <w:t>30</w:t>
      </w:r>
      <w:r w:rsidRPr="001D5353">
        <w:rPr>
          <w:sz w:val="24"/>
          <w:szCs w:val="24"/>
        </w:rPr>
        <w:t xml:space="preserve"> дней с даты подписания настоящего Договора путем перечисления денежных средств на расчетный счет Продавца (с учетом внесенного задатка). </w:t>
      </w:r>
    </w:p>
    <w:p w14:paraId="7F1FE797" w14:textId="7BE9B9BE" w:rsidR="005E2652" w:rsidRPr="001D5353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счет оплаты Имущества</w:t>
      </w:r>
    </w:p>
    <w:p w14:paraId="0604864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76A0973A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4. Ответственность сторон</w:t>
      </w:r>
    </w:p>
    <w:p w14:paraId="09D67DD1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04A56437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4.1. При неисполнении или ненадлежащем исполнении какой-либо из Сторон своих обязательств по настоящему Договору, виновная Сторона возмещает другой Стороне причиненные неисполнением или ненадлежащим исполнением настоящего Договора прямые убытки в соответствии с действующим законодательством Российской Федерации.</w:t>
      </w:r>
    </w:p>
    <w:p w14:paraId="580248AD" w14:textId="639C492E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4.2. Возмещение уб</w:t>
      </w:r>
      <w:r>
        <w:rPr>
          <w:sz w:val="24"/>
          <w:szCs w:val="24"/>
        </w:rPr>
        <w:t>ытков не освобождает Сторону от</w:t>
      </w:r>
      <w:r w:rsidRPr="001D5353">
        <w:rPr>
          <w:sz w:val="24"/>
          <w:szCs w:val="24"/>
        </w:rPr>
        <w:t xml:space="preserve"> надлежащего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исполнения обязательств.</w:t>
      </w:r>
    </w:p>
    <w:p w14:paraId="6AAB059D" w14:textId="02796115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4.3. Стороны договорились, что не поступление денежных средств в счет оплаты Имущества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</w:t>
      </w:r>
      <w:r>
        <w:rPr>
          <w:sz w:val="24"/>
          <w:szCs w:val="24"/>
        </w:rPr>
        <w:t>тороннем порядке отказаться о</w:t>
      </w:r>
      <w:r w:rsidRPr="001D5353">
        <w:rPr>
          <w:sz w:val="24"/>
          <w:szCs w:val="24"/>
        </w:rPr>
        <w:t xml:space="preserve">т исполнения настоящего Договора, письменно уведомив об этом Покупателя </w:t>
      </w:r>
      <w:r>
        <w:rPr>
          <w:sz w:val="24"/>
          <w:szCs w:val="24"/>
        </w:rPr>
        <w:t>в течение 3 (трех) дней с даты истечения</w:t>
      </w:r>
      <w:r w:rsidRPr="001D5353">
        <w:rPr>
          <w:sz w:val="24"/>
          <w:szCs w:val="24"/>
        </w:rPr>
        <w:t xml:space="preserve"> срока исполнения обязательства по оплате имущества. </w:t>
      </w:r>
    </w:p>
    <w:p w14:paraId="3E034009" w14:textId="142F4722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С момента по</w:t>
      </w:r>
      <w:r>
        <w:rPr>
          <w:sz w:val="24"/>
          <w:szCs w:val="24"/>
        </w:rPr>
        <w:t>лучения Покупателям от Продавца</w:t>
      </w:r>
      <w:r w:rsidRPr="001D5353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 Оформление Сторонами соглашения о расторжении настоящего Договора не требуется. Уплаченный задаток Покупателю не возвращается</w:t>
      </w:r>
      <w:r>
        <w:rPr>
          <w:sz w:val="24"/>
          <w:szCs w:val="24"/>
        </w:rPr>
        <w:t>.</w:t>
      </w:r>
    </w:p>
    <w:p w14:paraId="1DBC779B" w14:textId="74C897F3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4.4. В случае если Покупатель отказывается от принятия Имущества</w:t>
      </w:r>
      <w:r>
        <w:rPr>
          <w:sz w:val="24"/>
          <w:szCs w:val="24"/>
        </w:rPr>
        <w:t xml:space="preserve">, </w:t>
      </w:r>
      <w:r w:rsidRPr="001D5353">
        <w:rPr>
          <w:sz w:val="24"/>
          <w:szCs w:val="24"/>
        </w:rPr>
        <w:t>настоящий Договор считается расторгнутым с момента уведомления Покупателем Продавца об отказе в принятии Имущества</w:t>
      </w:r>
      <w:r>
        <w:rPr>
          <w:sz w:val="24"/>
          <w:szCs w:val="24"/>
        </w:rPr>
        <w:t xml:space="preserve">. </w:t>
      </w:r>
      <w:r w:rsidRPr="001D5353">
        <w:rPr>
          <w:sz w:val="24"/>
          <w:szCs w:val="24"/>
        </w:rPr>
        <w:t xml:space="preserve">Уплаченный задаток Покупателю не возвращается. </w:t>
      </w:r>
    </w:p>
    <w:p w14:paraId="162B6B4D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14:paraId="1AC02751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5. Действие договора</w:t>
      </w:r>
    </w:p>
    <w:p w14:paraId="58B106B2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A5AC451" w14:textId="55D55995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5.1.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Настоящий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Договор вступает в силу с момента его подписания Сторонами и действует до полного выполнения Сторонами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своих обязательств.</w:t>
      </w:r>
    </w:p>
    <w:p w14:paraId="272A0F40" w14:textId="04855BC4" w:rsidR="005E2652" w:rsidRPr="001D5353" w:rsidRDefault="005E2652" w:rsidP="005E2652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Любые изменения и дополнения, к настоящему Договору действительны,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1397CA18" w14:textId="77777777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4130A4E7" w14:textId="7D000323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 В случае неисполнения</w:t>
      </w:r>
      <w:r>
        <w:rPr>
          <w:sz w:val="24"/>
          <w:szCs w:val="24"/>
        </w:rPr>
        <w:t xml:space="preserve"> Покупателем своих обязательств, </w:t>
      </w:r>
      <w:r w:rsidRPr="001D5353">
        <w:rPr>
          <w:sz w:val="24"/>
          <w:szCs w:val="24"/>
        </w:rPr>
        <w:t>предусмотренных п. 3.2. настоящего Договора, Продавец вправе в одностороннем порядке отказаться от исполнения настоящего Договора и потребовать уплаты штрафа в сумме задатка.</w:t>
      </w:r>
    </w:p>
    <w:p w14:paraId="023315E0" w14:textId="77777777" w:rsidR="005E2652" w:rsidRPr="001D5353" w:rsidRDefault="005E2652" w:rsidP="005E2652">
      <w:pPr>
        <w:pStyle w:val="a3"/>
        <w:spacing w:line="240" w:lineRule="auto"/>
        <w:ind w:left="720" w:right="-1"/>
        <w:rPr>
          <w:sz w:val="24"/>
          <w:szCs w:val="24"/>
        </w:rPr>
      </w:pPr>
    </w:p>
    <w:p w14:paraId="7CDAF1B0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6. Заключительные положения</w:t>
      </w:r>
    </w:p>
    <w:p w14:paraId="7676D96F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488068D7" w14:textId="77777777" w:rsidR="005E2652" w:rsidRPr="001D5353" w:rsidRDefault="005E2652" w:rsidP="005E2652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D5353">
        <w:rPr>
          <w:sz w:val="24"/>
          <w:szCs w:val="24"/>
        </w:rPr>
        <w:tab/>
        <w:t>6.1. Настоящий Договор составлен в 3 (трех) экземплярах: по одному для каждой из Сторон</w:t>
      </w:r>
      <w:r w:rsidRPr="001D5353">
        <w:rPr>
          <w:bCs/>
          <w:sz w:val="24"/>
          <w:szCs w:val="24"/>
        </w:rPr>
        <w:t xml:space="preserve"> и один экземпляр в регистрирующие органы.</w:t>
      </w:r>
    </w:p>
    <w:p w14:paraId="0142E124" w14:textId="0B1E2009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6.2.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7DC3DE2B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5E2F0B63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7. Реквизиты сторон</w:t>
      </w:r>
    </w:p>
    <w:p w14:paraId="4DD4AC68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72E6EAA5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FC4A61E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 xml:space="preserve">Продавец: </w:t>
      </w:r>
      <w:r w:rsidRPr="001D5353">
        <w:rPr>
          <w:b/>
          <w:sz w:val="24"/>
          <w:szCs w:val="24"/>
        </w:rPr>
        <w:tab/>
        <w:t xml:space="preserve">                                                                 Покупатель: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80"/>
        <w:gridCol w:w="4350"/>
      </w:tblGrid>
      <w:tr w:rsidR="005E2652" w:rsidRPr="008E572D" w14:paraId="35D507AB" w14:textId="77777777" w:rsidTr="00FF2D1A">
        <w:trPr>
          <w:trHeight w:val="276"/>
        </w:trPr>
        <w:tc>
          <w:tcPr>
            <w:tcW w:w="4380" w:type="dxa"/>
          </w:tcPr>
          <w:p w14:paraId="3FF5DADB" w14:textId="77777777" w:rsidR="00185A47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029AD">
              <w:rPr>
                <w:noProof/>
                <w:lang w:eastAsia="ru-RU"/>
              </w:rPr>
              <w:t xml:space="preserve">Финансовый управляющий </w:t>
            </w:r>
            <w:r w:rsidRPr="006C656F">
              <w:rPr>
                <w:noProof/>
                <w:lang w:eastAsia="ru-RU"/>
              </w:rPr>
              <w:t>Утин</w:t>
            </w:r>
            <w:r>
              <w:rPr>
                <w:noProof/>
                <w:lang w:eastAsia="ru-RU"/>
              </w:rPr>
              <w:t>а</w:t>
            </w:r>
            <w:r w:rsidRPr="006C656F">
              <w:rPr>
                <w:noProof/>
                <w:lang w:eastAsia="ru-RU"/>
              </w:rPr>
              <w:t xml:space="preserve"> Александр</w:t>
            </w:r>
            <w:r>
              <w:rPr>
                <w:noProof/>
                <w:lang w:eastAsia="ru-RU"/>
              </w:rPr>
              <w:t>а</w:t>
            </w:r>
            <w:r w:rsidRPr="006C656F">
              <w:rPr>
                <w:noProof/>
                <w:lang w:eastAsia="ru-RU"/>
              </w:rPr>
              <w:t xml:space="preserve"> Николаевич</w:t>
            </w:r>
            <w:r>
              <w:rPr>
                <w:noProof/>
                <w:lang w:eastAsia="ru-RU"/>
              </w:rPr>
              <w:t>а</w:t>
            </w:r>
            <w:r w:rsidRPr="006C656F">
              <w:rPr>
                <w:noProof/>
                <w:lang w:eastAsia="ru-RU"/>
              </w:rPr>
              <w:t xml:space="preserve"> (дата рождения: 08.12.1987 г., место рождения: г. Волгоград, СНИЛС 154-474-277 78, ИНН 344213516746, адрес регистрации по месту жительства: 404125, Волгоградская обл, г Волжский, ул Мира, д. 27, кв. 96)</w:t>
            </w:r>
            <w:r w:rsidRPr="00C029AD">
              <w:rPr>
                <w:noProof/>
                <w:lang w:eastAsia="ru-RU"/>
              </w:rPr>
              <w:t xml:space="preserve"> Тихомирова Екатерина Алексеевна</w:t>
            </w:r>
            <w:r>
              <w:rPr>
                <w:noProof/>
                <w:lang w:eastAsia="ru-RU"/>
              </w:rPr>
              <w:t xml:space="preserve"> </w:t>
            </w:r>
            <w:r w:rsidRPr="006C656F">
              <w:rPr>
                <w:noProof/>
                <w:lang w:eastAsia="ru-RU"/>
              </w:rPr>
              <w:t>(ИНН 760215497502, СНИЛС 132-646-064 42, адрес для направления корреспонденции финансовому управляющему: 150035, гор. Ярославль, а/я №101) - член Союза СРО "ГАУ" (ОГРН 1021603626098, ИНН 1660062005, адрес: 420111, г. Казань, Соловецких Юнг, д. 7, оф. 1004)</w:t>
            </w:r>
            <w:r>
              <w:rPr>
                <w:noProof/>
                <w:lang w:eastAsia="ru-RU"/>
              </w:rPr>
              <w:t xml:space="preserve">, действующая на основании </w:t>
            </w:r>
            <w:r w:rsidRPr="006C656F">
              <w:rPr>
                <w:noProof/>
                <w:lang w:eastAsia="ru-RU"/>
              </w:rPr>
              <w:t>решения Арбитражного суда Волгоградской области от 15.12.2021 г. (резолютивная часть объявлена 15.12.2021 г.) по делу № А12-26729/2021</w:t>
            </w:r>
          </w:p>
          <w:p w14:paraId="55D9CFC2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Банк получателя Калужское отделение № 8608 ПАО Сбербанк России</w:t>
            </w:r>
          </w:p>
          <w:p w14:paraId="20043B44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proofErr w:type="gramStart"/>
            <w:r w:rsidRPr="006C656F">
              <w:rPr>
                <w:b/>
                <w:lang w:eastAsia="ru-RU"/>
              </w:rPr>
              <w:t>Кор/счет</w:t>
            </w:r>
            <w:proofErr w:type="gramEnd"/>
            <w:r w:rsidRPr="006C656F">
              <w:rPr>
                <w:b/>
                <w:lang w:eastAsia="ru-RU"/>
              </w:rPr>
              <w:t xml:space="preserve"> банка 30101810100000000612</w:t>
            </w:r>
          </w:p>
          <w:p w14:paraId="5D6267DC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БИК банка 042908612</w:t>
            </w:r>
          </w:p>
          <w:p w14:paraId="233739B1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ИНН 7707083893</w:t>
            </w:r>
          </w:p>
          <w:p w14:paraId="18ACFBD1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ОГРН 1027700132195</w:t>
            </w:r>
          </w:p>
          <w:p w14:paraId="3F454376" w14:textId="77777777" w:rsidR="00185A47" w:rsidRPr="006C656F" w:rsidRDefault="00185A47" w:rsidP="00185A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Счет получателя 40817810877038359549</w:t>
            </w:r>
          </w:p>
          <w:p w14:paraId="4FA1C399" w14:textId="77777777" w:rsidR="00185A47" w:rsidRDefault="00185A47" w:rsidP="00185A47">
            <w:pPr>
              <w:tabs>
                <w:tab w:val="left" w:pos="360"/>
              </w:tabs>
              <w:jc w:val="both"/>
              <w:rPr>
                <w:b/>
                <w:lang w:eastAsia="ru-RU"/>
              </w:rPr>
            </w:pPr>
            <w:r w:rsidRPr="006C656F">
              <w:rPr>
                <w:b/>
                <w:lang w:eastAsia="ru-RU"/>
              </w:rPr>
              <w:t>Ф.И.О. получателя Утин Александр Николаевич</w:t>
            </w:r>
          </w:p>
          <w:p w14:paraId="21917FC1" w14:textId="68318AAB" w:rsidR="005E2652" w:rsidRPr="009D2A0E" w:rsidRDefault="005E2652" w:rsidP="00185A47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 xml:space="preserve"> </w:t>
            </w:r>
          </w:p>
          <w:p w14:paraId="65DEC9B5" w14:textId="77777777" w:rsidR="005E2652" w:rsidRPr="008E572D" w:rsidRDefault="005E2652" w:rsidP="00FF2D1A">
            <w:pPr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>__________________/</w:t>
            </w:r>
            <w:proofErr w:type="spellStart"/>
            <w:r>
              <w:rPr>
                <w:sz w:val="24"/>
                <w:szCs w:val="24"/>
              </w:rPr>
              <w:t>Е.А.Тихомирова</w:t>
            </w:r>
            <w:proofErr w:type="spellEnd"/>
            <w:r w:rsidRPr="009D2A0E">
              <w:rPr>
                <w:sz w:val="24"/>
                <w:szCs w:val="24"/>
              </w:rPr>
              <w:t>/</w:t>
            </w:r>
          </w:p>
        </w:tc>
        <w:tc>
          <w:tcPr>
            <w:tcW w:w="4350" w:type="dxa"/>
          </w:tcPr>
          <w:p w14:paraId="2EED003E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552F1C0B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0B53C3D1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278BD908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3B11D2E9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spacing w:after="60"/>
              <w:jc w:val="left"/>
              <w:rPr>
                <w:sz w:val="24"/>
                <w:szCs w:val="24"/>
              </w:rPr>
            </w:pPr>
          </w:p>
        </w:tc>
      </w:tr>
    </w:tbl>
    <w:p w14:paraId="4893E87D" w14:textId="77777777" w:rsidR="005E2652" w:rsidRPr="00C85066" w:rsidRDefault="005E2652" w:rsidP="005E2652">
      <w:pPr>
        <w:pStyle w:val="a3"/>
        <w:spacing w:line="240" w:lineRule="auto"/>
        <w:ind w:right="-1" w:firstLine="720"/>
        <w:rPr>
          <w:color w:val="FF0000"/>
          <w:sz w:val="22"/>
          <w:szCs w:val="22"/>
        </w:rPr>
      </w:pPr>
    </w:p>
    <w:p w14:paraId="6D4AD42E" w14:textId="77777777" w:rsidR="005E2652" w:rsidRPr="00C85066" w:rsidRDefault="005E2652" w:rsidP="005E2652">
      <w:pPr>
        <w:rPr>
          <w:color w:val="FF0000"/>
        </w:rPr>
      </w:pPr>
    </w:p>
    <w:p w14:paraId="768BD1E7" w14:textId="77777777" w:rsidR="005E2652" w:rsidRDefault="005E2652"/>
    <w:sectPr w:rsidR="005E2652" w:rsidSect="00E557A1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MS Mincho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E587F48"/>
    <w:multiLevelType w:val="multilevel"/>
    <w:tmpl w:val="7878F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646086483">
    <w:abstractNumId w:val="0"/>
  </w:num>
  <w:num w:numId="2" w16cid:durableId="410273967">
    <w:abstractNumId w:val="1"/>
  </w:num>
  <w:num w:numId="3" w16cid:durableId="110168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52"/>
    <w:rsid w:val="00052C9F"/>
    <w:rsid w:val="000A5E34"/>
    <w:rsid w:val="0013543E"/>
    <w:rsid w:val="00185A47"/>
    <w:rsid w:val="00422894"/>
    <w:rsid w:val="005E2652"/>
    <w:rsid w:val="0066261C"/>
    <w:rsid w:val="0086227F"/>
    <w:rsid w:val="00A012F5"/>
    <w:rsid w:val="00A47B44"/>
    <w:rsid w:val="00C10A9D"/>
    <w:rsid w:val="00C8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E12F"/>
  <w15:chartTrackingRefBased/>
  <w15:docId w15:val="{B244773B-F1F1-46F7-B2DB-084DD444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6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E2652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E26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5E265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olgerdol2013@outlook.com</dc:creator>
  <cp:keywords/>
  <dc:description/>
  <cp:lastModifiedBy>admin</cp:lastModifiedBy>
  <cp:revision>2</cp:revision>
  <dcterms:created xsi:type="dcterms:W3CDTF">2022-11-16T15:26:00Z</dcterms:created>
  <dcterms:modified xsi:type="dcterms:W3CDTF">2022-11-16T15:26:00Z</dcterms:modified>
</cp:coreProperties>
</file>