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1D5C4" w14:textId="77777777" w:rsidR="00C12951" w:rsidRPr="00DD38BF" w:rsidRDefault="00512102">
      <w:pPr>
        <w:pStyle w:val="a3"/>
        <w:rPr>
          <w:rFonts w:ascii="Calibri" w:hAnsi="Calibri" w:cs="Calibri"/>
          <w:b/>
          <w:sz w:val="22"/>
          <w:szCs w:val="22"/>
        </w:rPr>
      </w:pPr>
      <w:r w:rsidRPr="00DD38BF">
        <w:rPr>
          <w:rFonts w:ascii="Calibri" w:hAnsi="Calibri" w:cs="Calibri"/>
          <w:b/>
          <w:sz w:val="22"/>
          <w:szCs w:val="22"/>
        </w:rPr>
        <w:t xml:space="preserve">                                                                                      </w:t>
      </w:r>
      <w:r w:rsidR="000E2AAF" w:rsidRPr="00DD38BF">
        <w:rPr>
          <w:rFonts w:ascii="Calibri" w:hAnsi="Calibri" w:cs="Calibri"/>
          <w:b/>
          <w:sz w:val="22"/>
          <w:szCs w:val="22"/>
        </w:rPr>
        <w:t xml:space="preserve">                        </w:t>
      </w:r>
    </w:p>
    <w:p w14:paraId="0A1261B3" w14:textId="77777777" w:rsidR="008140D3" w:rsidRPr="00DD38BF" w:rsidRDefault="008140D3" w:rsidP="00C87050">
      <w:pPr>
        <w:pStyle w:val="a5"/>
        <w:tabs>
          <w:tab w:val="num" w:pos="0"/>
          <w:tab w:val="left" w:pos="993"/>
        </w:tabs>
        <w:ind w:left="0" w:firstLine="567"/>
        <w:jc w:val="center"/>
        <w:rPr>
          <w:rFonts w:ascii="Calibri" w:hAnsi="Calibri" w:cs="Calibri"/>
          <w:b/>
          <w:sz w:val="22"/>
          <w:szCs w:val="22"/>
        </w:rPr>
      </w:pPr>
      <w:r w:rsidRPr="00DD38BF">
        <w:rPr>
          <w:rFonts w:ascii="Calibri" w:hAnsi="Calibri" w:cs="Calibri"/>
          <w:b/>
          <w:sz w:val="22"/>
          <w:szCs w:val="22"/>
        </w:rPr>
        <w:t>ДОГОВОР</w:t>
      </w:r>
    </w:p>
    <w:p w14:paraId="7E3ACAEB" w14:textId="77777777" w:rsidR="00C87050" w:rsidRPr="00DD38BF" w:rsidRDefault="00C87050" w:rsidP="00C87050">
      <w:pPr>
        <w:pStyle w:val="a5"/>
        <w:tabs>
          <w:tab w:val="num" w:pos="0"/>
          <w:tab w:val="left" w:pos="993"/>
        </w:tabs>
        <w:ind w:left="0" w:firstLine="567"/>
        <w:jc w:val="center"/>
        <w:rPr>
          <w:rFonts w:ascii="Calibri" w:hAnsi="Calibri" w:cs="Calibri"/>
          <w:b/>
          <w:sz w:val="22"/>
          <w:szCs w:val="22"/>
        </w:rPr>
      </w:pPr>
      <w:r w:rsidRPr="00DD38BF">
        <w:rPr>
          <w:rFonts w:ascii="Calibri" w:hAnsi="Calibri" w:cs="Calibri"/>
          <w:b/>
          <w:sz w:val="22"/>
          <w:szCs w:val="22"/>
        </w:rPr>
        <w:t>купли-продажи имущества</w:t>
      </w:r>
    </w:p>
    <w:p w14:paraId="30879C3C" w14:textId="3ECB2F10" w:rsidR="00C12951" w:rsidRPr="00DD38BF" w:rsidRDefault="00D83F5B" w:rsidP="00C87050">
      <w:pPr>
        <w:pStyle w:val="a5"/>
        <w:tabs>
          <w:tab w:val="num" w:pos="0"/>
          <w:tab w:val="left" w:pos="993"/>
        </w:tabs>
        <w:ind w:left="0" w:firstLine="567"/>
        <w:jc w:val="left"/>
        <w:rPr>
          <w:rFonts w:ascii="Calibri" w:hAnsi="Calibri" w:cs="Calibri"/>
          <w:sz w:val="22"/>
          <w:szCs w:val="22"/>
        </w:rPr>
      </w:pPr>
      <w:r w:rsidRPr="00DD38BF">
        <w:rPr>
          <w:rFonts w:ascii="Calibri" w:hAnsi="Calibri" w:cs="Calibri"/>
          <w:sz w:val="22"/>
          <w:szCs w:val="22"/>
        </w:rPr>
        <w:t>г.</w:t>
      </w:r>
      <w:r w:rsidR="00C2304B" w:rsidRPr="00DD38BF">
        <w:rPr>
          <w:rFonts w:ascii="Calibri" w:hAnsi="Calibri" w:cs="Calibri"/>
          <w:sz w:val="22"/>
          <w:szCs w:val="22"/>
        </w:rPr>
        <w:t xml:space="preserve"> </w:t>
      </w:r>
      <w:r w:rsidR="002F53C6">
        <w:rPr>
          <w:rFonts w:ascii="Calibri" w:hAnsi="Calibri" w:cs="Calibri"/>
          <w:sz w:val="22"/>
          <w:szCs w:val="22"/>
          <w:lang w:val="ru-RU"/>
        </w:rPr>
        <w:t>Владивосток</w:t>
      </w:r>
      <w:r w:rsidR="00C12951" w:rsidRPr="00DD38BF">
        <w:rPr>
          <w:rFonts w:ascii="Calibri" w:hAnsi="Calibri" w:cs="Calibri"/>
          <w:sz w:val="22"/>
          <w:szCs w:val="22"/>
        </w:rPr>
        <w:t xml:space="preserve"> </w:t>
      </w:r>
      <w:r w:rsidR="008140D3" w:rsidRPr="00DD38BF">
        <w:rPr>
          <w:rFonts w:ascii="Calibri" w:hAnsi="Calibri" w:cs="Calibri"/>
          <w:sz w:val="22"/>
          <w:szCs w:val="22"/>
        </w:rPr>
        <w:tab/>
      </w:r>
      <w:r w:rsidR="008140D3" w:rsidRPr="00DD38BF">
        <w:rPr>
          <w:rFonts w:ascii="Calibri" w:hAnsi="Calibri" w:cs="Calibri"/>
          <w:sz w:val="22"/>
          <w:szCs w:val="22"/>
        </w:rPr>
        <w:tab/>
      </w:r>
      <w:r w:rsidR="008140D3" w:rsidRPr="00DD38BF">
        <w:rPr>
          <w:rFonts w:ascii="Calibri" w:hAnsi="Calibri" w:cs="Calibri"/>
          <w:sz w:val="22"/>
          <w:szCs w:val="22"/>
        </w:rPr>
        <w:tab/>
        <w:t xml:space="preserve">   </w:t>
      </w:r>
      <w:r w:rsidR="008140D3" w:rsidRPr="00DD38BF">
        <w:rPr>
          <w:rFonts w:ascii="Calibri" w:hAnsi="Calibri" w:cs="Calibri"/>
          <w:sz w:val="22"/>
          <w:szCs w:val="22"/>
        </w:rPr>
        <w:tab/>
      </w:r>
      <w:r w:rsidR="00517371" w:rsidRPr="00DD38BF">
        <w:rPr>
          <w:rFonts w:ascii="Calibri" w:hAnsi="Calibri" w:cs="Calibri"/>
          <w:sz w:val="22"/>
          <w:szCs w:val="22"/>
        </w:rPr>
        <w:t xml:space="preserve"> </w:t>
      </w:r>
      <w:r w:rsidR="00A61535" w:rsidRPr="00DD38BF">
        <w:rPr>
          <w:rFonts w:ascii="Calibri" w:hAnsi="Calibri" w:cs="Calibri"/>
          <w:sz w:val="22"/>
          <w:szCs w:val="22"/>
        </w:rPr>
        <w:t xml:space="preserve">  </w:t>
      </w:r>
      <w:r w:rsidR="00F84309" w:rsidRPr="00DD38BF">
        <w:rPr>
          <w:rFonts w:ascii="Calibri" w:hAnsi="Calibri" w:cs="Calibri"/>
          <w:sz w:val="22"/>
          <w:szCs w:val="22"/>
        </w:rPr>
        <w:t xml:space="preserve"> </w:t>
      </w:r>
      <w:r w:rsidR="00C87050" w:rsidRPr="00DD38BF">
        <w:rPr>
          <w:rFonts w:ascii="Calibri" w:hAnsi="Calibri" w:cs="Calibri"/>
          <w:sz w:val="22"/>
          <w:szCs w:val="22"/>
        </w:rPr>
        <w:t xml:space="preserve">                                                      </w:t>
      </w:r>
      <w:r w:rsidR="00A61535" w:rsidRPr="00DD38BF">
        <w:rPr>
          <w:rFonts w:ascii="Calibri" w:hAnsi="Calibri" w:cs="Calibri"/>
          <w:sz w:val="22"/>
          <w:szCs w:val="22"/>
        </w:rPr>
        <w:t>«</w:t>
      </w:r>
      <w:r w:rsidR="00EC75C9">
        <w:rPr>
          <w:rFonts w:ascii="Calibri" w:hAnsi="Calibri" w:cs="Calibri"/>
          <w:sz w:val="22"/>
          <w:szCs w:val="22"/>
          <w:lang w:val="ru-RU"/>
        </w:rPr>
        <w:t>___</w:t>
      </w:r>
      <w:r w:rsidR="00A61535" w:rsidRPr="00DD38BF">
        <w:rPr>
          <w:rFonts w:ascii="Calibri" w:hAnsi="Calibri" w:cs="Calibri"/>
          <w:sz w:val="22"/>
          <w:szCs w:val="22"/>
        </w:rPr>
        <w:t>»</w:t>
      </w:r>
      <w:r w:rsidR="00C87050" w:rsidRPr="00DD38BF">
        <w:rPr>
          <w:rFonts w:ascii="Calibri" w:hAnsi="Calibri" w:cs="Calibri"/>
          <w:sz w:val="22"/>
          <w:szCs w:val="22"/>
        </w:rPr>
        <w:t xml:space="preserve"> </w:t>
      </w:r>
      <w:r w:rsidR="00EC75C9">
        <w:rPr>
          <w:rFonts w:ascii="Calibri" w:hAnsi="Calibri" w:cs="Calibri"/>
          <w:sz w:val="22"/>
          <w:szCs w:val="22"/>
          <w:lang w:val="ru-RU"/>
        </w:rPr>
        <w:t>________</w:t>
      </w:r>
      <w:r w:rsidR="00676631" w:rsidRPr="00DD38BF">
        <w:rPr>
          <w:rFonts w:ascii="Calibri" w:hAnsi="Calibri" w:cs="Calibri"/>
          <w:sz w:val="22"/>
          <w:szCs w:val="22"/>
        </w:rPr>
        <w:t xml:space="preserve"> </w:t>
      </w:r>
      <w:r w:rsidR="000804ED" w:rsidRPr="00DD38BF">
        <w:rPr>
          <w:rFonts w:ascii="Calibri" w:hAnsi="Calibri" w:cs="Calibri"/>
          <w:sz w:val="22"/>
          <w:szCs w:val="22"/>
        </w:rPr>
        <w:t>20</w:t>
      </w:r>
      <w:r w:rsidR="00144B75">
        <w:rPr>
          <w:rFonts w:ascii="Calibri" w:hAnsi="Calibri" w:cs="Calibri"/>
          <w:sz w:val="22"/>
          <w:szCs w:val="22"/>
        </w:rPr>
        <w:t>2</w:t>
      </w:r>
      <w:r w:rsidR="004529E9">
        <w:rPr>
          <w:rFonts w:ascii="Calibri" w:hAnsi="Calibri" w:cs="Calibri"/>
          <w:sz w:val="22"/>
          <w:szCs w:val="22"/>
          <w:lang w:val="ru-RU"/>
        </w:rPr>
        <w:t>2</w:t>
      </w:r>
      <w:r w:rsidR="0042205F" w:rsidRPr="00DD38BF">
        <w:rPr>
          <w:rFonts w:ascii="Calibri" w:hAnsi="Calibri" w:cs="Calibri"/>
          <w:sz w:val="22"/>
          <w:szCs w:val="22"/>
        </w:rPr>
        <w:t xml:space="preserve"> года</w:t>
      </w:r>
      <w:r w:rsidR="008140D3" w:rsidRPr="00DD38BF">
        <w:rPr>
          <w:rFonts w:ascii="Calibri" w:hAnsi="Calibri" w:cs="Calibri"/>
          <w:sz w:val="22"/>
          <w:szCs w:val="22"/>
        </w:rPr>
        <w:t xml:space="preserve"> </w:t>
      </w:r>
    </w:p>
    <w:p w14:paraId="5D817998" w14:textId="77777777" w:rsidR="00C12951" w:rsidRPr="00DD38BF" w:rsidRDefault="00C12951" w:rsidP="00C87050">
      <w:pPr>
        <w:pStyle w:val="a5"/>
        <w:tabs>
          <w:tab w:val="num" w:pos="0"/>
          <w:tab w:val="left" w:pos="993"/>
        </w:tabs>
        <w:ind w:left="0" w:firstLine="567"/>
        <w:rPr>
          <w:rFonts w:ascii="Calibri" w:hAnsi="Calibri" w:cs="Calibri"/>
          <w:sz w:val="22"/>
          <w:szCs w:val="22"/>
        </w:rPr>
      </w:pPr>
    </w:p>
    <w:p w14:paraId="4B22A737" w14:textId="5348292D" w:rsidR="00FD0733" w:rsidRPr="00DD38BF" w:rsidRDefault="002F53C6" w:rsidP="00961898">
      <w:pPr>
        <w:pStyle w:val="a5"/>
        <w:tabs>
          <w:tab w:val="num" w:pos="0"/>
          <w:tab w:val="left" w:pos="993"/>
        </w:tabs>
        <w:ind w:left="0" w:firstLine="567"/>
        <w:rPr>
          <w:rFonts w:ascii="Calibri" w:hAnsi="Calibri" w:cs="Calibri"/>
          <w:sz w:val="22"/>
          <w:szCs w:val="22"/>
        </w:rPr>
      </w:pPr>
      <w:r w:rsidRPr="00FE7E61">
        <w:rPr>
          <w:rFonts w:ascii="Calibri" w:hAnsi="Calibri" w:cs="Calibri"/>
          <w:sz w:val="22"/>
          <w:szCs w:val="22"/>
        </w:rPr>
        <w:t>Циомик Михаил Витальевич</w:t>
      </w:r>
      <w:r w:rsidR="00F84766" w:rsidRPr="00DD38BF">
        <w:rPr>
          <w:rFonts w:ascii="Calibri" w:hAnsi="Calibri" w:cs="Calibri"/>
          <w:sz w:val="22"/>
          <w:szCs w:val="22"/>
        </w:rPr>
        <w:t>, именуем</w:t>
      </w:r>
      <w:r>
        <w:rPr>
          <w:rFonts w:ascii="Calibri" w:hAnsi="Calibri" w:cs="Calibri"/>
          <w:sz w:val="22"/>
          <w:szCs w:val="22"/>
          <w:lang w:val="ru-RU"/>
        </w:rPr>
        <w:t>ый</w:t>
      </w:r>
      <w:r w:rsidR="00F84766" w:rsidRPr="00DD38BF">
        <w:rPr>
          <w:rFonts w:ascii="Calibri" w:hAnsi="Calibri" w:cs="Calibri"/>
          <w:sz w:val="22"/>
          <w:szCs w:val="22"/>
        </w:rPr>
        <w:t xml:space="preserve"> в дальнейшем «</w:t>
      </w:r>
      <w:r w:rsidR="00C87050" w:rsidRPr="00DD38BF">
        <w:rPr>
          <w:rFonts w:ascii="Calibri" w:hAnsi="Calibri" w:cs="Calibri"/>
          <w:sz w:val="22"/>
          <w:szCs w:val="22"/>
        </w:rPr>
        <w:t>Продавец</w:t>
      </w:r>
      <w:r w:rsidR="00F84766" w:rsidRPr="00DD38BF">
        <w:rPr>
          <w:rFonts w:ascii="Calibri" w:hAnsi="Calibri" w:cs="Calibri"/>
          <w:sz w:val="22"/>
          <w:szCs w:val="22"/>
        </w:rPr>
        <w:t xml:space="preserve">»,  в лице </w:t>
      </w:r>
      <w:r w:rsidR="007F2295" w:rsidRPr="00DD38BF">
        <w:rPr>
          <w:rFonts w:ascii="Calibri" w:hAnsi="Calibri" w:cs="Calibri"/>
          <w:sz w:val="22"/>
          <w:szCs w:val="22"/>
        </w:rPr>
        <w:t>финансов</w:t>
      </w:r>
      <w:r w:rsidR="00176870" w:rsidRPr="00DD38BF">
        <w:rPr>
          <w:rFonts w:ascii="Calibri" w:hAnsi="Calibri" w:cs="Calibri"/>
          <w:sz w:val="22"/>
          <w:szCs w:val="22"/>
        </w:rPr>
        <w:t>о</w:t>
      </w:r>
      <w:r w:rsidR="00EC1701" w:rsidRPr="00DD38BF">
        <w:rPr>
          <w:rFonts w:ascii="Calibri" w:hAnsi="Calibri" w:cs="Calibri"/>
          <w:sz w:val="22"/>
          <w:szCs w:val="22"/>
        </w:rPr>
        <w:t>го</w:t>
      </w:r>
      <w:r w:rsidR="00F84766" w:rsidRPr="00DD38BF">
        <w:rPr>
          <w:rFonts w:ascii="Calibri" w:hAnsi="Calibri" w:cs="Calibri"/>
          <w:sz w:val="22"/>
          <w:szCs w:val="22"/>
        </w:rPr>
        <w:t xml:space="preserve"> управляющего Дмитрова Виталия Владимировича, действующего на основании Решения </w:t>
      </w:r>
      <w:r w:rsidRPr="00FE7E61">
        <w:rPr>
          <w:rFonts w:ascii="Calibri" w:hAnsi="Calibri" w:cs="Calibri"/>
          <w:sz w:val="22"/>
          <w:szCs w:val="22"/>
        </w:rPr>
        <w:t>Арбитражного суда Приморского края от 01.06.2021 года по делу № А51-16591/2020</w:t>
      </w:r>
      <w:r w:rsidR="00FA4ABE" w:rsidRPr="00DD38BF">
        <w:rPr>
          <w:rFonts w:ascii="Calibri" w:hAnsi="Calibri" w:cs="Calibri"/>
          <w:sz w:val="22"/>
          <w:szCs w:val="22"/>
        </w:rPr>
        <w:t>,</w:t>
      </w:r>
      <w:r w:rsidR="00AE286E" w:rsidRPr="00DD38BF">
        <w:rPr>
          <w:rFonts w:ascii="Calibri" w:hAnsi="Calibri" w:cs="Calibri"/>
          <w:sz w:val="22"/>
          <w:szCs w:val="22"/>
        </w:rPr>
        <w:t xml:space="preserve"> с одной стороны</w:t>
      </w:r>
      <w:r w:rsidR="005358C0" w:rsidRPr="00DD38BF">
        <w:rPr>
          <w:rFonts w:ascii="Calibri" w:hAnsi="Calibri" w:cs="Calibri"/>
          <w:sz w:val="22"/>
          <w:szCs w:val="22"/>
        </w:rPr>
        <w:t>,</w:t>
      </w:r>
      <w:r w:rsidR="00D900FE" w:rsidRPr="00DD38BF">
        <w:rPr>
          <w:rFonts w:ascii="Calibri" w:hAnsi="Calibri" w:cs="Calibri"/>
          <w:sz w:val="22"/>
          <w:szCs w:val="22"/>
        </w:rPr>
        <w:t xml:space="preserve">  </w:t>
      </w:r>
      <w:r w:rsidR="00761D31" w:rsidRPr="00DD38BF">
        <w:rPr>
          <w:rFonts w:ascii="Calibri" w:hAnsi="Calibri" w:cs="Calibri"/>
          <w:sz w:val="22"/>
          <w:szCs w:val="22"/>
        </w:rPr>
        <w:t xml:space="preserve">и </w:t>
      </w:r>
      <w:r w:rsidR="001B4E68" w:rsidRPr="00DD38BF">
        <w:rPr>
          <w:rFonts w:ascii="Calibri" w:hAnsi="Calibri" w:cs="Calibri"/>
          <w:sz w:val="22"/>
          <w:szCs w:val="22"/>
        </w:rPr>
        <w:t xml:space="preserve"> </w:t>
      </w:r>
      <w:r w:rsidR="00EC75C9">
        <w:rPr>
          <w:rFonts w:ascii="Calibri" w:hAnsi="Calibri" w:cs="Calibri"/>
          <w:b/>
          <w:sz w:val="22"/>
          <w:szCs w:val="22"/>
          <w:lang w:val="ru-RU"/>
        </w:rPr>
        <w:t>_____________________________________________________</w:t>
      </w:r>
      <w:r w:rsidR="00EF16D4" w:rsidRPr="00DD38BF">
        <w:rPr>
          <w:rFonts w:ascii="Calibri" w:hAnsi="Calibri" w:cs="Calibri"/>
          <w:sz w:val="22"/>
          <w:szCs w:val="22"/>
        </w:rPr>
        <w:t>,</w:t>
      </w:r>
      <w:r w:rsidR="00554BC9" w:rsidRPr="00DD38BF">
        <w:rPr>
          <w:rFonts w:ascii="Calibri" w:hAnsi="Calibri" w:cs="Calibri"/>
          <w:sz w:val="22"/>
          <w:szCs w:val="22"/>
        </w:rPr>
        <w:t xml:space="preserve"> </w:t>
      </w:r>
      <w:r w:rsidR="009808E6" w:rsidRPr="00DD38BF">
        <w:rPr>
          <w:rFonts w:ascii="Calibri" w:hAnsi="Calibri" w:cs="Calibri"/>
          <w:sz w:val="22"/>
          <w:szCs w:val="22"/>
        </w:rPr>
        <w:t>именуем</w:t>
      </w:r>
      <w:r w:rsidR="00EC75C9">
        <w:rPr>
          <w:rFonts w:ascii="Calibri" w:hAnsi="Calibri" w:cs="Calibri"/>
          <w:sz w:val="22"/>
          <w:szCs w:val="22"/>
          <w:lang w:val="ru-RU"/>
        </w:rPr>
        <w:t>__</w:t>
      </w:r>
      <w:r w:rsidR="00442356" w:rsidRPr="00DD38BF">
        <w:rPr>
          <w:rFonts w:ascii="Calibri" w:hAnsi="Calibri" w:cs="Calibri"/>
          <w:sz w:val="22"/>
          <w:szCs w:val="22"/>
        </w:rPr>
        <w:t xml:space="preserve"> в дальнейшем «</w:t>
      </w:r>
      <w:r w:rsidR="002266DA" w:rsidRPr="00DD38BF">
        <w:rPr>
          <w:rFonts w:ascii="Calibri" w:hAnsi="Calibri" w:cs="Calibri"/>
          <w:sz w:val="22"/>
          <w:szCs w:val="22"/>
        </w:rPr>
        <w:t>Покупатель</w:t>
      </w:r>
      <w:r w:rsidR="00F84309" w:rsidRPr="00DD38BF">
        <w:rPr>
          <w:rFonts w:ascii="Calibri" w:hAnsi="Calibri" w:cs="Calibri"/>
          <w:sz w:val="22"/>
          <w:szCs w:val="22"/>
        </w:rPr>
        <w:t xml:space="preserve">» </w:t>
      </w:r>
      <w:r w:rsidR="00C87050" w:rsidRPr="00DD38BF">
        <w:rPr>
          <w:rFonts w:ascii="Calibri" w:hAnsi="Calibri" w:cs="Calibri"/>
          <w:sz w:val="22"/>
          <w:szCs w:val="22"/>
        </w:rPr>
        <w:t xml:space="preserve">с другой стороны, </w:t>
      </w:r>
      <w:r w:rsidR="00FD0733" w:rsidRPr="00DD38BF">
        <w:rPr>
          <w:rFonts w:ascii="Calibri" w:hAnsi="Calibri" w:cs="Calibri"/>
          <w:sz w:val="22"/>
          <w:szCs w:val="22"/>
        </w:rPr>
        <w:t xml:space="preserve">именуемые при </w:t>
      </w:r>
      <w:r w:rsidR="00C87050" w:rsidRPr="00DD38BF">
        <w:rPr>
          <w:rFonts w:ascii="Calibri" w:hAnsi="Calibri" w:cs="Calibri"/>
          <w:sz w:val="22"/>
          <w:szCs w:val="22"/>
        </w:rPr>
        <w:t>совместном упоминании «Стороны»</w:t>
      </w:r>
      <w:r w:rsidR="00FD0733" w:rsidRPr="00DD38BF">
        <w:rPr>
          <w:rFonts w:ascii="Calibri" w:hAnsi="Calibri" w:cs="Calibri"/>
          <w:sz w:val="22"/>
          <w:szCs w:val="22"/>
        </w:rPr>
        <w:t>, руководствуясь Гражданским К</w:t>
      </w:r>
      <w:r w:rsidR="00F84309" w:rsidRPr="00DD38BF">
        <w:rPr>
          <w:rFonts w:ascii="Calibri" w:hAnsi="Calibri" w:cs="Calibri"/>
          <w:sz w:val="22"/>
          <w:szCs w:val="22"/>
        </w:rPr>
        <w:t>одексом РФ</w:t>
      </w:r>
      <w:r w:rsidR="00EA4B6C" w:rsidRPr="00DD38BF">
        <w:rPr>
          <w:rFonts w:ascii="Calibri" w:hAnsi="Calibri" w:cs="Calibri"/>
          <w:sz w:val="22"/>
          <w:szCs w:val="22"/>
        </w:rPr>
        <w:t xml:space="preserve"> и</w:t>
      </w:r>
      <w:r w:rsidR="00EF16D4" w:rsidRPr="00DD38BF">
        <w:rPr>
          <w:rFonts w:ascii="Calibri" w:hAnsi="Calibri" w:cs="Calibri"/>
          <w:sz w:val="22"/>
          <w:szCs w:val="22"/>
        </w:rPr>
        <w:t xml:space="preserve"> </w:t>
      </w:r>
      <w:r w:rsidR="00EC75C9">
        <w:rPr>
          <w:rFonts w:ascii="Calibri" w:hAnsi="Calibri" w:cs="Calibri"/>
          <w:sz w:val="22"/>
          <w:szCs w:val="22"/>
          <w:lang w:val="ru-RU"/>
        </w:rPr>
        <w:t>Протоколом</w:t>
      </w:r>
      <w:r w:rsidR="00C87050" w:rsidRPr="00DD38BF">
        <w:rPr>
          <w:rFonts w:ascii="Calibri" w:hAnsi="Calibri" w:cs="Calibri"/>
          <w:sz w:val="22"/>
          <w:szCs w:val="22"/>
        </w:rPr>
        <w:t xml:space="preserve"> № </w:t>
      </w:r>
      <w:r w:rsidR="00EC75C9">
        <w:rPr>
          <w:rFonts w:ascii="Calibri" w:hAnsi="Calibri" w:cs="Calibri"/>
          <w:sz w:val="22"/>
          <w:szCs w:val="22"/>
          <w:lang w:val="ru-RU"/>
        </w:rPr>
        <w:t>____________</w:t>
      </w:r>
      <w:r w:rsidR="00C87050" w:rsidRPr="00DD38BF">
        <w:rPr>
          <w:rFonts w:ascii="Calibri" w:hAnsi="Calibri" w:cs="Calibri"/>
          <w:sz w:val="22"/>
          <w:szCs w:val="22"/>
        </w:rPr>
        <w:t xml:space="preserve"> от </w:t>
      </w:r>
      <w:r w:rsidR="00EC75C9">
        <w:rPr>
          <w:rFonts w:ascii="Calibri" w:hAnsi="Calibri" w:cs="Calibri"/>
          <w:sz w:val="22"/>
          <w:szCs w:val="22"/>
          <w:lang w:val="ru-RU"/>
        </w:rPr>
        <w:t>_____________</w:t>
      </w:r>
      <w:r w:rsidR="00144B75">
        <w:rPr>
          <w:rFonts w:ascii="Calibri" w:hAnsi="Calibri" w:cs="Calibri"/>
          <w:sz w:val="22"/>
          <w:szCs w:val="22"/>
        </w:rPr>
        <w:t>.202</w:t>
      </w:r>
      <w:r w:rsidR="004529E9">
        <w:rPr>
          <w:rFonts w:ascii="Calibri" w:hAnsi="Calibri" w:cs="Calibri"/>
          <w:sz w:val="22"/>
          <w:szCs w:val="22"/>
          <w:lang w:val="ru-RU"/>
        </w:rPr>
        <w:t>2</w:t>
      </w:r>
      <w:r w:rsidR="00C87050" w:rsidRPr="00DD38BF">
        <w:rPr>
          <w:rFonts w:ascii="Calibri" w:hAnsi="Calibri" w:cs="Calibri"/>
          <w:sz w:val="22"/>
          <w:szCs w:val="22"/>
        </w:rPr>
        <w:t xml:space="preserve"> г</w:t>
      </w:r>
      <w:r w:rsidR="000C7384" w:rsidRPr="00DD38BF">
        <w:rPr>
          <w:rFonts w:ascii="Calibri" w:hAnsi="Calibri" w:cs="Calibri"/>
          <w:sz w:val="22"/>
          <w:szCs w:val="22"/>
          <w:lang w:val="ru-RU"/>
        </w:rPr>
        <w:t>ода</w:t>
      </w:r>
      <w:r w:rsidR="00C87050" w:rsidRPr="00DD38BF">
        <w:rPr>
          <w:rFonts w:ascii="Calibri" w:hAnsi="Calibri" w:cs="Calibri"/>
          <w:sz w:val="22"/>
          <w:szCs w:val="22"/>
        </w:rPr>
        <w:t xml:space="preserve"> </w:t>
      </w:r>
      <w:r w:rsidR="00EC75C9" w:rsidRPr="00656703">
        <w:rPr>
          <w:rFonts w:ascii="Calibri" w:hAnsi="Calibri" w:cs="Calibri"/>
          <w:sz w:val="22"/>
          <w:szCs w:val="22"/>
        </w:rPr>
        <w:t>о результатах аукциона, открытого по составу участников и по форме подачи предложений о цене имущества в электронной форме по продаже имущества должника</w:t>
      </w:r>
      <w:r w:rsidR="007437F4" w:rsidRPr="00DD38BF">
        <w:rPr>
          <w:rFonts w:ascii="Calibri" w:hAnsi="Calibri" w:cs="Calibri"/>
          <w:sz w:val="22"/>
          <w:szCs w:val="22"/>
        </w:rPr>
        <w:t xml:space="preserve">, </w:t>
      </w:r>
      <w:r w:rsidR="00B9791A" w:rsidRPr="00DD38BF">
        <w:rPr>
          <w:rFonts w:ascii="Calibri" w:hAnsi="Calibri" w:cs="Calibri"/>
          <w:sz w:val="22"/>
          <w:szCs w:val="22"/>
        </w:rPr>
        <w:t>заключили настоящий договор о следующем:</w:t>
      </w:r>
    </w:p>
    <w:p w14:paraId="0B75D182" w14:textId="77777777" w:rsidR="00381D97" w:rsidRPr="00DD38BF" w:rsidRDefault="00381D97">
      <w:pPr>
        <w:jc w:val="both"/>
        <w:rPr>
          <w:rFonts w:ascii="Calibri" w:hAnsi="Calibri" w:cs="Calibri"/>
          <w:sz w:val="22"/>
          <w:szCs w:val="22"/>
        </w:rPr>
      </w:pPr>
    </w:p>
    <w:p w14:paraId="41F32A9D" w14:textId="77777777" w:rsidR="00C87050" w:rsidRPr="00DD38BF" w:rsidRDefault="00C87050" w:rsidP="00C87050">
      <w:pPr>
        <w:numPr>
          <w:ilvl w:val="0"/>
          <w:numId w:val="1"/>
        </w:numPr>
        <w:jc w:val="center"/>
        <w:rPr>
          <w:rFonts w:ascii="Calibri" w:hAnsi="Calibri" w:cs="Calibri"/>
          <w:b/>
          <w:sz w:val="22"/>
          <w:szCs w:val="22"/>
        </w:rPr>
      </w:pPr>
      <w:r w:rsidRPr="00DD38BF">
        <w:rPr>
          <w:rFonts w:ascii="Calibri" w:hAnsi="Calibri" w:cs="Calibri"/>
          <w:b/>
          <w:sz w:val="22"/>
          <w:szCs w:val="22"/>
        </w:rPr>
        <w:t>Предмет договора</w:t>
      </w:r>
    </w:p>
    <w:p w14:paraId="28B6A054" w14:textId="77777777" w:rsidR="00961898" w:rsidRPr="00DD38BF" w:rsidRDefault="00C87050" w:rsidP="00961898">
      <w:pPr>
        <w:pStyle w:val="a5"/>
        <w:numPr>
          <w:ilvl w:val="1"/>
          <w:numId w:val="1"/>
        </w:numPr>
        <w:tabs>
          <w:tab w:val="clear" w:pos="555"/>
          <w:tab w:val="num" w:pos="0"/>
          <w:tab w:val="left" w:pos="993"/>
        </w:tabs>
        <w:ind w:left="0" w:firstLine="567"/>
        <w:rPr>
          <w:rFonts w:ascii="Calibri" w:hAnsi="Calibri" w:cs="Calibri"/>
          <w:sz w:val="22"/>
          <w:szCs w:val="22"/>
        </w:rPr>
      </w:pPr>
      <w:r w:rsidRPr="00DD38BF">
        <w:rPr>
          <w:rFonts w:ascii="Calibri" w:hAnsi="Calibri" w:cs="Calibri"/>
          <w:sz w:val="22"/>
          <w:szCs w:val="22"/>
        </w:rPr>
        <w:t>Продавец передает в собственность, а Покупатель принимает и оплачивает в соответствии с условиями настоящего договора имущество:</w:t>
      </w:r>
    </w:p>
    <w:p w14:paraId="3B432F62" w14:textId="36E12EC6" w:rsidR="002F53C6" w:rsidRDefault="002F53C6" w:rsidP="004529E9">
      <w:pPr>
        <w:ind w:firstLine="567"/>
        <w:jc w:val="both"/>
        <w:rPr>
          <w:rFonts w:ascii="Calibri" w:hAnsi="Calibri" w:cs="Calibri"/>
          <w:sz w:val="22"/>
          <w:szCs w:val="22"/>
        </w:rPr>
      </w:pPr>
      <w:r w:rsidRPr="002F53C6">
        <w:rPr>
          <w:rFonts w:ascii="Calibri" w:hAnsi="Calibri" w:cs="Calibri"/>
          <w:sz w:val="22"/>
          <w:szCs w:val="22"/>
        </w:rPr>
        <w:t xml:space="preserve">- </w:t>
      </w:r>
      <w:r w:rsidR="004529E9">
        <w:rPr>
          <w:rFonts w:ascii="Calibri" w:hAnsi="Calibri" w:cs="Calibri"/>
          <w:sz w:val="22"/>
          <w:szCs w:val="22"/>
        </w:rPr>
        <w:t>______________________________________________________________________________</w:t>
      </w:r>
      <w:r>
        <w:rPr>
          <w:rFonts w:ascii="Calibri" w:hAnsi="Calibri" w:cs="Calibri"/>
          <w:sz w:val="22"/>
          <w:szCs w:val="22"/>
        </w:rPr>
        <w:t xml:space="preserve">. </w:t>
      </w:r>
    </w:p>
    <w:p w14:paraId="633FBE77" w14:textId="27B3084A" w:rsidR="00C87050" w:rsidRDefault="00C87050" w:rsidP="002F53C6">
      <w:pPr>
        <w:pStyle w:val="a5"/>
        <w:ind w:left="0" w:firstLine="567"/>
        <w:rPr>
          <w:rFonts w:ascii="Calibri" w:hAnsi="Calibri" w:cs="Calibri"/>
          <w:sz w:val="22"/>
          <w:szCs w:val="22"/>
        </w:rPr>
      </w:pPr>
      <w:r w:rsidRPr="00DD38BF">
        <w:rPr>
          <w:rFonts w:ascii="Calibri" w:hAnsi="Calibri" w:cs="Calibri"/>
          <w:sz w:val="22"/>
          <w:szCs w:val="22"/>
        </w:rPr>
        <w:t xml:space="preserve">1.2. </w:t>
      </w:r>
      <w:r w:rsidR="002F53C6" w:rsidRPr="0051267C">
        <w:rPr>
          <w:rFonts w:ascii="Calibri" w:hAnsi="Calibri" w:cs="Calibri"/>
          <w:sz w:val="22"/>
          <w:szCs w:val="22"/>
        </w:rPr>
        <w:t xml:space="preserve">Имущество находится в залоге у </w:t>
      </w:r>
      <w:r w:rsidR="00146114" w:rsidRPr="00146114">
        <w:rPr>
          <w:rFonts w:ascii="Calibri" w:hAnsi="Calibri" w:cs="Calibri"/>
          <w:sz w:val="22"/>
          <w:szCs w:val="22"/>
        </w:rPr>
        <w:t>Публичн</w:t>
      </w:r>
      <w:r w:rsidR="00146114">
        <w:rPr>
          <w:rFonts w:ascii="Calibri" w:hAnsi="Calibri" w:cs="Calibri"/>
          <w:sz w:val="22"/>
          <w:szCs w:val="22"/>
          <w:lang w:val="ru-RU"/>
        </w:rPr>
        <w:t>ого</w:t>
      </w:r>
      <w:r w:rsidR="00146114" w:rsidRPr="00146114">
        <w:rPr>
          <w:rFonts w:ascii="Calibri" w:hAnsi="Calibri" w:cs="Calibri"/>
          <w:sz w:val="22"/>
          <w:szCs w:val="22"/>
        </w:rPr>
        <w:t xml:space="preserve"> акционерн</w:t>
      </w:r>
      <w:r w:rsidR="00146114">
        <w:rPr>
          <w:rFonts w:ascii="Calibri" w:hAnsi="Calibri" w:cs="Calibri"/>
          <w:sz w:val="22"/>
          <w:szCs w:val="22"/>
          <w:lang w:val="ru-RU"/>
        </w:rPr>
        <w:t>ого</w:t>
      </w:r>
      <w:r w:rsidR="00146114" w:rsidRPr="00146114">
        <w:rPr>
          <w:rFonts w:ascii="Calibri" w:hAnsi="Calibri" w:cs="Calibri"/>
          <w:sz w:val="22"/>
          <w:szCs w:val="22"/>
        </w:rPr>
        <w:t xml:space="preserve"> обществ</w:t>
      </w:r>
      <w:r w:rsidR="00146114">
        <w:rPr>
          <w:rFonts w:ascii="Calibri" w:hAnsi="Calibri" w:cs="Calibri"/>
          <w:sz w:val="22"/>
          <w:szCs w:val="22"/>
          <w:lang w:val="ru-RU"/>
        </w:rPr>
        <w:t>а</w:t>
      </w:r>
      <w:r w:rsidR="00146114" w:rsidRPr="00146114">
        <w:rPr>
          <w:rFonts w:ascii="Calibri" w:hAnsi="Calibri" w:cs="Calibri"/>
          <w:sz w:val="22"/>
          <w:szCs w:val="22"/>
        </w:rPr>
        <w:t xml:space="preserve"> Банк «Финансовая Корпорация Открытие» (ОГРН 1027739019208, ИНН 7706092528</w:t>
      </w:r>
      <w:r w:rsidR="002F53C6" w:rsidRPr="00FE7E61">
        <w:rPr>
          <w:rFonts w:ascii="Calibri" w:hAnsi="Calibri" w:cs="Calibri"/>
          <w:sz w:val="22"/>
          <w:szCs w:val="22"/>
        </w:rPr>
        <w:t>)</w:t>
      </w:r>
      <w:r w:rsidR="002F53C6">
        <w:rPr>
          <w:rFonts w:ascii="Calibri" w:hAnsi="Calibri" w:cs="Calibri"/>
          <w:sz w:val="22"/>
          <w:szCs w:val="22"/>
        </w:rPr>
        <w:t>.</w:t>
      </w:r>
      <w:r w:rsidR="002F53C6" w:rsidRPr="00146114">
        <w:rPr>
          <w:rFonts w:ascii="Calibri" w:hAnsi="Calibri" w:cs="Calibri"/>
          <w:sz w:val="22"/>
          <w:szCs w:val="22"/>
        </w:rPr>
        <w:t xml:space="preserve"> </w:t>
      </w:r>
      <w:r w:rsidRPr="00DD38BF">
        <w:rPr>
          <w:rFonts w:ascii="Calibri" w:hAnsi="Calibri" w:cs="Calibri"/>
          <w:sz w:val="22"/>
          <w:szCs w:val="22"/>
        </w:rPr>
        <w:t>Продавец гарантирует, что передаваемое имущество свободно от прав третьих лиц, не находится под арестом, не является предметом спора.</w:t>
      </w:r>
    </w:p>
    <w:p w14:paraId="539EB37D" w14:textId="77777777" w:rsidR="002F53C6" w:rsidRPr="00DD38BF" w:rsidRDefault="002F53C6" w:rsidP="002F53C6">
      <w:pPr>
        <w:pStyle w:val="a5"/>
        <w:ind w:left="0" w:firstLine="567"/>
        <w:rPr>
          <w:rFonts w:ascii="Calibri" w:hAnsi="Calibri" w:cs="Calibri"/>
          <w:sz w:val="22"/>
          <w:szCs w:val="22"/>
        </w:rPr>
      </w:pPr>
    </w:p>
    <w:p w14:paraId="1F7AC316" w14:textId="2C89938D" w:rsidR="00C87050" w:rsidRPr="00DD38BF" w:rsidRDefault="00C87050" w:rsidP="00C87050">
      <w:pPr>
        <w:jc w:val="center"/>
        <w:rPr>
          <w:rFonts w:ascii="Calibri" w:hAnsi="Calibri" w:cs="Calibri"/>
          <w:b/>
          <w:noProof/>
          <w:sz w:val="22"/>
          <w:szCs w:val="22"/>
        </w:rPr>
      </w:pPr>
      <w:r w:rsidRPr="00DD38BF">
        <w:rPr>
          <w:rFonts w:ascii="Calibri" w:hAnsi="Calibri" w:cs="Calibri"/>
          <w:b/>
          <w:noProof/>
          <w:sz w:val="22"/>
          <w:szCs w:val="22"/>
        </w:rPr>
        <w:t>2.</w:t>
      </w:r>
      <w:r w:rsidR="002F53C6">
        <w:rPr>
          <w:rFonts w:ascii="Calibri" w:hAnsi="Calibri" w:cs="Calibri"/>
          <w:b/>
          <w:noProof/>
          <w:sz w:val="22"/>
          <w:szCs w:val="22"/>
        </w:rPr>
        <w:t xml:space="preserve"> </w:t>
      </w:r>
      <w:r w:rsidRPr="00DD38BF">
        <w:rPr>
          <w:rFonts w:ascii="Calibri" w:hAnsi="Calibri" w:cs="Calibri"/>
          <w:b/>
          <w:noProof/>
          <w:sz w:val="22"/>
          <w:szCs w:val="22"/>
        </w:rPr>
        <w:t xml:space="preserve"> Передача Имущества</w:t>
      </w:r>
    </w:p>
    <w:p w14:paraId="439AD87E" w14:textId="0DA85EEE" w:rsidR="00C87050" w:rsidRPr="00DD38BF" w:rsidRDefault="00C87050" w:rsidP="00C87050">
      <w:pPr>
        <w:ind w:firstLine="567"/>
        <w:jc w:val="both"/>
        <w:rPr>
          <w:rFonts w:ascii="Calibri" w:hAnsi="Calibri" w:cs="Calibri"/>
          <w:sz w:val="22"/>
          <w:szCs w:val="22"/>
        </w:rPr>
      </w:pPr>
      <w:r w:rsidRPr="00DD38BF">
        <w:rPr>
          <w:rFonts w:ascii="Calibri" w:hAnsi="Calibri" w:cs="Calibri"/>
          <w:noProof/>
          <w:sz w:val="22"/>
          <w:szCs w:val="22"/>
        </w:rPr>
        <w:t xml:space="preserve">2.1. </w:t>
      </w:r>
      <w:r w:rsidR="00FB6A51" w:rsidRPr="00DD38BF">
        <w:rPr>
          <w:rFonts w:ascii="Calibri" w:hAnsi="Calibri" w:cs="Calibri"/>
          <w:noProof/>
          <w:sz w:val="22"/>
          <w:szCs w:val="22"/>
        </w:rPr>
        <w:t xml:space="preserve">Имущество передается Продавцом Покупателю </w:t>
      </w:r>
      <w:r w:rsidR="00FB6A51" w:rsidRPr="00381414">
        <w:rPr>
          <w:rFonts w:ascii="Calibri" w:hAnsi="Calibri" w:cs="Calibri"/>
          <w:noProof/>
          <w:sz w:val="22"/>
          <w:szCs w:val="22"/>
        </w:rPr>
        <w:t xml:space="preserve">по месту фактического нахождения в г. </w:t>
      </w:r>
      <w:r w:rsidR="00FB6A51">
        <w:rPr>
          <w:rFonts w:ascii="Calibri" w:hAnsi="Calibri" w:cs="Calibri"/>
          <w:noProof/>
          <w:sz w:val="22"/>
          <w:szCs w:val="22"/>
        </w:rPr>
        <w:t xml:space="preserve">Владивосток </w:t>
      </w:r>
      <w:r w:rsidR="00FB6A51" w:rsidRPr="00DD38BF">
        <w:rPr>
          <w:rFonts w:ascii="Calibri" w:hAnsi="Calibri" w:cs="Calibri"/>
          <w:noProof/>
          <w:sz w:val="22"/>
          <w:szCs w:val="22"/>
        </w:rPr>
        <w:t>по передаточному акту,</w:t>
      </w:r>
      <w:r w:rsidR="00FB6A51" w:rsidRPr="00DD38BF">
        <w:rPr>
          <w:rFonts w:ascii="Calibri" w:hAnsi="Calibri" w:cs="Calibri"/>
          <w:sz w:val="22"/>
          <w:szCs w:val="22"/>
        </w:rPr>
        <w:t xml:space="preserve"> подписанному обеими сторонами, в течение 10 (десяти) дней с момента полной оплаты стоимости имущества. С даты подписания передаточного акта Покупателем ответственность за сохранность имущества, равно как и риск случайной порчи или гибели имущества, а также расходы по содержанию имущества несет Покупатель</w:t>
      </w:r>
      <w:r w:rsidRPr="00DD38BF">
        <w:rPr>
          <w:rFonts w:ascii="Calibri" w:hAnsi="Calibri" w:cs="Calibri"/>
          <w:sz w:val="22"/>
          <w:szCs w:val="22"/>
        </w:rPr>
        <w:t xml:space="preserve">. </w:t>
      </w:r>
    </w:p>
    <w:p w14:paraId="0501AE55" w14:textId="77777777" w:rsidR="002F53C6" w:rsidRDefault="002F53C6" w:rsidP="00C87050">
      <w:pPr>
        <w:jc w:val="center"/>
        <w:rPr>
          <w:rFonts w:ascii="Calibri" w:hAnsi="Calibri" w:cs="Calibri"/>
          <w:b/>
          <w:noProof/>
          <w:sz w:val="22"/>
          <w:szCs w:val="22"/>
        </w:rPr>
      </w:pPr>
    </w:p>
    <w:p w14:paraId="267027C7" w14:textId="34EE4331" w:rsidR="00C87050" w:rsidRPr="00DD38BF" w:rsidRDefault="00C87050" w:rsidP="00C87050">
      <w:pPr>
        <w:jc w:val="center"/>
        <w:rPr>
          <w:rFonts w:ascii="Calibri" w:hAnsi="Calibri" w:cs="Calibri"/>
          <w:b/>
          <w:sz w:val="22"/>
          <w:szCs w:val="22"/>
        </w:rPr>
      </w:pPr>
      <w:r w:rsidRPr="00DD38BF">
        <w:rPr>
          <w:rFonts w:ascii="Calibri" w:hAnsi="Calibri" w:cs="Calibri"/>
          <w:b/>
          <w:noProof/>
          <w:sz w:val="22"/>
          <w:szCs w:val="22"/>
        </w:rPr>
        <w:t>3.</w:t>
      </w:r>
      <w:r w:rsidR="002F53C6">
        <w:rPr>
          <w:rFonts w:ascii="Calibri" w:hAnsi="Calibri" w:cs="Calibri"/>
          <w:b/>
          <w:noProof/>
          <w:sz w:val="22"/>
          <w:szCs w:val="22"/>
        </w:rPr>
        <w:t xml:space="preserve"> </w:t>
      </w:r>
      <w:r w:rsidRPr="00DD38BF">
        <w:rPr>
          <w:rFonts w:ascii="Calibri" w:hAnsi="Calibri" w:cs="Calibri"/>
          <w:b/>
          <w:sz w:val="22"/>
          <w:szCs w:val="22"/>
        </w:rPr>
        <w:t>Цена договора и порядок расчетов</w:t>
      </w:r>
    </w:p>
    <w:p w14:paraId="37B2B424" w14:textId="1D852820"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3.1. Стоимость Имущества, определенная по итогам аукциона, открытого по составу участников и по форме подачи предложений о цене имущества в электронной форме (</w:t>
      </w:r>
      <w:r w:rsidR="00EC75C9">
        <w:rPr>
          <w:rFonts w:ascii="Calibri" w:hAnsi="Calibri" w:cs="Calibri"/>
          <w:sz w:val="22"/>
          <w:szCs w:val="22"/>
        </w:rPr>
        <w:t>Протокол</w:t>
      </w:r>
      <w:r w:rsidRPr="00DD38BF">
        <w:rPr>
          <w:rFonts w:ascii="Calibri" w:hAnsi="Calibri" w:cs="Calibri"/>
          <w:sz w:val="22"/>
          <w:szCs w:val="22"/>
        </w:rPr>
        <w:t xml:space="preserve"> </w:t>
      </w:r>
      <w:r w:rsidR="00FD665E" w:rsidRPr="00DD38BF">
        <w:rPr>
          <w:rFonts w:ascii="Calibri" w:hAnsi="Calibri" w:cs="Calibri"/>
          <w:sz w:val="22"/>
          <w:szCs w:val="22"/>
        </w:rPr>
        <w:t xml:space="preserve">№ </w:t>
      </w:r>
      <w:r w:rsidR="00EC75C9">
        <w:rPr>
          <w:rFonts w:ascii="Calibri" w:hAnsi="Calibri" w:cs="Calibri"/>
          <w:sz w:val="22"/>
          <w:szCs w:val="22"/>
        </w:rPr>
        <w:t>___________</w:t>
      </w:r>
      <w:r w:rsidR="00FD665E" w:rsidRPr="00DD38BF">
        <w:rPr>
          <w:rFonts w:ascii="Calibri" w:hAnsi="Calibri" w:cs="Calibri"/>
          <w:sz w:val="22"/>
          <w:szCs w:val="22"/>
        </w:rPr>
        <w:t xml:space="preserve"> от </w:t>
      </w:r>
      <w:r w:rsidR="00EC75C9">
        <w:rPr>
          <w:rFonts w:ascii="Calibri" w:hAnsi="Calibri" w:cs="Calibri"/>
          <w:sz w:val="22"/>
          <w:szCs w:val="22"/>
        </w:rPr>
        <w:t>_____________</w:t>
      </w:r>
      <w:r w:rsidR="00FD665E" w:rsidRPr="00DD38BF">
        <w:rPr>
          <w:rFonts w:ascii="Calibri" w:hAnsi="Calibri" w:cs="Calibri"/>
          <w:sz w:val="22"/>
          <w:szCs w:val="22"/>
        </w:rPr>
        <w:t>.202</w:t>
      </w:r>
      <w:r w:rsidR="00146114">
        <w:rPr>
          <w:rFonts w:ascii="Calibri" w:hAnsi="Calibri" w:cs="Calibri"/>
          <w:sz w:val="22"/>
          <w:szCs w:val="22"/>
        </w:rPr>
        <w:t>2</w:t>
      </w:r>
      <w:r w:rsidR="00FD665E" w:rsidRPr="00DD38BF">
        <w:rPr>
          <w:rFonts w:ascii="Calibri" w:hAnsi="Calibri" w:cs="Calibri"/>
          <w:sz w:val="22"/>
          <w:szCs w:val="22"/>
        </w:rPr>
        <w:t xml:space="preserve"> г.</w:t>
      </w:r>
      <w:r w:rsidRPr="00DD38BF">
        <w:rPr>
          <w:rFonts w:ascii="Calibri" w:hAnsi="Calibri" w:cs="Calibri"/>
          <w:sz w:val="22"/>
          <w:szCs w:val="22"/>
        </w:rPr>
        <w:t xml:space="preserve">)  составляет </w:t>
      </w:r>
      <w:r w:rsidR="00EC75C9">
        <w:rPr>
          <w:rFonts w:ascii="Calibri" w:hAnsi="Calibri" w:cs="Calibri"/>
          <w:sz w:val="22"/>
          <w:szCs w:val="22"/>
        </w:rPr>
        <w:t>_____________________</w:t>
      </w:r>
      <w:r w:rsidR="00FD665E" w:rsidRPr="00DD38BF">
        <w:rPr>
          <w:rFonts w:ascii="Calibri" w:hAnsi="Calibri" w:cs="Calibri"/>
          <w:b/>
          <w:sz w:val="22"/>
          <w:szCs w:val="22"/>
        </w:rPr>
        <w:t xml:space="preserve"> рублей</w:t>
      </w:r>
      <w:r w:rsidR="00FD665E" w:rsidRPr="00DD38BF">
        <w:rPr>
          <w:rFonts w:ascii="Calibri" w:hAnsi="Calibri" w:cs="Calibri"/>
          <w:sz w:val="22"/>
          <w:szCs w:val="22"/>
        </w:rPr>
        <w:t xml:space="preserve"> </w:t>
      </w:r>
      <w:r w:rsidRPr="00DD38BF">
        <w:rPr>
          <w:rFonts w:ascii="Calibri" w:hAnsi="Calibri" w:cs="Calibri"/>
          <w:sz w:val="22"/>
          <w:szCs w:val="22"/>
        </w:rPr>
        <w:t>(</w:t>
      </w:r>
      <w:r w:rsidR="00EC75C9">
        <w:rPr>
          <w:rFonts w:ascii="Calibri" w:hAnsi="Calibri" w:cs="Calibri"/>
          <w:sz w:val="22"/>
          <w:szCs w:val="22"/>
        </w:rPr>
        <w:t>__________________________________</w:t>
      </w:r>
      <w:r w:rsidR="00FD665E" w:rsidRPr="00DD38BF">
        <w:rPr>
          <w:rFonts w:ascii="Calibri" w:hAnsi="Calibri" w:cs="Calibri"/>
          <w:sz w:val="22"/>
          <w:szCs w:val="22"/>
        </w:rPr>
        <w:t xml:space="preserve"> </w:t>
      </w:r>
      <w:r w:rsidR="00EC75C9">
        <w:rPr>
          <w:rFonts w:ascii="Calibri" w:hAnsi="Calibri" w:cs="Calibri"/>
          <w:sz w:val="22"/>
          <w:szCs w:val="22"/>
        </w:rPr>
        <w:t>__________________________________________________</w:t>
      </w:r>
      <w:r w:rsidRPr="00DD38BF">
        <w:rPr>
          <w:rFonts w:ascii="Calibri" w:hAnsi="Calibri" w:cs="Calibri"/>
          <w:sz w:val="22"/>
          <w:szCs w:val="22"/>
        </w:rPr>
        <w:t>) рублей</w:t>
      </w:r>
      <w:r w:rsidR="000C7384" w:rsidRPr="00DD38BF">
        <w:rPr>
          <w:rFonts w:ascii="Calibri" w:hAnsi="Calibri" w:cs="Calibri"/>
          <w:sz w:val="22"/>
          <w:szCs w:val="22"/>
        </w:rPr>
        <w:t xml:space="preserve"> </w:t>
      </w:r>
      <w:r w:rsidR="00EC75C9">
        <w:rPr>
          <w:rFonts w:ascii="Calibri" w:hAnsi="Calibri" w:cs="Calibri"/>
          <w:sz w:val="22"/>
          <w:szCs w:val="22"/>
        </w:rPr>
        <w:t>__</w:t>
      </w:r>
      <w:r w:rsidR="000C7384" w:rsidRPr="00DD38BF">
        <w:rPr>
          <w:rFonts w:ascii="Calibri" w:hAnsi="Calibri" w:cs="Calibri"/>
          <w:sz w:val="22"/>
          <w:szCs w:val="22"/>
        </w:rPr>
        <w:t xml:space="preserve"> копеек</w:t>
      </w:r>
      <w:r w:rsidRPr="00DD38BF">
        <w:rPr>
          <w:rFonts w:ascii="Calibri" w:hAnsi="Calibri" w:cs="Calibri"/>
          <w:sz w:val="22"/>
          <w:szCs w:val="22"/>
        </w:rPr>
        <w:t xml:space="preserve">. Сумма задатка в размере </w:t>
      </w:r>
      <w:r w:rsidR="00EC75C9">
        <w:rPr>
          <w:rFonts w:ascii="Calibri" w:hAnsi="Calibri" w:cs="Calibri"/>
          <w:sz w:val="22"/>
          <w:szCs w:val="22"/>
        </w:rPr>
        <w:t>________________</w:t>
      </w:r>
      <w:r w:rsidRPr="00DD38BF">
        <w:rPr>
          <w:rFonts w:ascii="Calibri" w:hAnsi="Calibri" w:cs="Calibri"/>
          <w:sz w:val="22"/>
          <w:szCs w:val="22"/>
        </w:rPr>
        <w:t xml:space="preserve"> (</w:t>
      </w:r>
      <w:r w:rsidR="00EC75C9">
        <w:rPr>
          <w:rFonts w:ascii="Calibri" w:hAnsi="Calibri" w:cs="Calibri"/>
          <w:sz w:val="22"/>
          <w:szCs w:val="22"/>
        </w:rPr>
        <w:t>______________________________________________</w:t>
      </w:r>
      <w:r w:rsidRPr="00DD38BF">
        <w:rPr>
          <w:rFonts w:ascii="Calibri" w:hAnsi="Calibri" w:cs="Calibri"/>
          <w:sz w:val="22"/>
          <w:szCs w:val="22"/>
        </w:rPr>
        <w:t xml:space="preserve">) рублей, внесенная Покупателем для участия в открытых торгах в электронной форме засчитывается в счет оплаты имущества. За вычетом суммы задатка Покупатель уплачивает за Имущество </w:t>
      </w:r>
      <w:r w:rsidR="00EC75C9">
        <w:rPr>
          <w:rFonts w:ascii="Calibri" w:hAnsi="Calibri" w:cs="Calibri"/>
          <w:sz w:val="22"/>
          <w:szCs w:val="22"/>
        </w:rPr>
        <w:t>_____________________</w:t>
      </w:r>
      <w:r w:rsidR="00EC75C9" w:rsidRPr="00DD38BF">
        <w:rPr>
          <w:rFonts w:ascii="Calibri" w:hAnsi="Calibri" w:cs="Calibri"/>
          <w:b/>
          <w:sz w:val="22"/>
          <w:szCs w:val="22"/>
        </w:rPr>
        <w:t xml:space="preserve"> рублей</w:t>
      </w:r>
      <w:r w:rsidR="00EC75C9" w:rsidRPr="00DD38BF">
        <w:rPr>
          <w:rFonts w:ascii="Calibri" w:hAnsi="Calibri" w:cs="Calibri"/>
          <w:sz w:val="22"/>
          <w:szCs w:val="22"/>
        </w:rPr>
        <w:t xml:space="preserve"> (</w:t>
      </w:r>
      <w:r w:rsidR="00EC75C9">
        <w:rPr>
          <w:rFonts w:ascii="Calibri" w:hAnsi="Calibri" w:cs="Calibri"/>
          <w:sz w:val="22"/>
          <w:szCs w:val="22"/>
        </w:rPr>
        <w:t>__________________________________</w:t>
      </w:r>
      <w:r w:rsidR="00EC75C9" w:rsidRPr="00DD38BF">
        <w:rPr>
          <w:rFonts w:ascii="Calibri" w:hAnsi="Calibri" w:cs="Calibri"/>
          <w:sz w:val="22"/>
          <w:szCs w:val="22"/>
        </w:rPr>
        <w:t xml:space="preserve"> </w:t>
      </w:r>
      <w:r w:rsidR="00EC75C9">
        <w:rPr>
          <w:rFonts w:ascii="Calibri" w:hAnsi="Calibri" w:cs="Calibri"/>
          <w:sz w:val="22"/>
          <w:szCs w:val="22"/>
        </w:rPr>
        <w:t>__________________________________________________</w:t>
      </w:r>
      <w:r w:rsidR="00EC75C9" w:rsidRPr="00DD38BF">
        <w:rPr>
          <w:rFonts w:ascii="Calibri" w:hAnsi="Calibri" w:cs="Calibri"/>
          <w:sz w:val="22"/>
          <w:szCs w:val="22"/>
        </w:rPr>
        <w:t xml:space="preserve">) рублей </w:t>
      </w:r>
      <w:r w:rsidR="00EC75C9">
        <w:rPr>
          <w:rFonts w:ascii="Calibri" w:hAnsi="Calibri" w:cs="Calibri"/>
          <w:sz w:val="22"/>
          <w:szCs w:val="22"/>
        </w:rPr>
        <w:t>__</w:t>
      </w:r>
      <w:r w:rsidR="00EC75C9" w:rsidRPr="00DD38BF">
        <w:rPr>
          <w:rFonts w:ascii="Calibri" w:hAnsi="Calibri" w:cs="Calibri"/>
          <w:sz w:val="22"/>
          <w:szCs w:val="22"/>
        </w:rPr>
        <w:t xml:space="preserve"> копеек</w:t>
      </w:r>
      <w:r w:rsidRPr="00DD38BF">
        <w:rPr>
          <w:rFonts w:ascii="Calibri" w:hAnsi="Calibri" w:cs="Calibri"/>
          <w:sz w:val="22"/>
          <w:szCs w:val="22"/>
        </w:rPr>
        <w:t>.</w:t>
      </w:r>
    </w:p>
    <w:p w14:paraId="5DB5A16B"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3.2.</w:t>
      </w:r>
      <w:r w:rsidR="00FD665E" w:rsidRPr="00DD38BF">
        <w:rPr>
          <w:rFonts w:ascii="Calibri" w:hAnsi="Calibri" w:cs="Calibri"/>
          <w:sz w:val="22"/>
          <w:szCs w:val="22"/>
        </w:rPr>
        <w:t xml:space="preserve"> </w:t>
      </w:r>
      <w:r w:rsidRPr="00DD38BF">
        <w:rPr>
          <w:rFonts w:ascii="Calibri" w:hAnsi="Calibri" w:cs="Calibri"/>
          <w:sz w:val="22"/>
          <w:szCs w:val="22"/>
        </w:rPr>
        <w:t>Расчет по договору за приобретенное имущество производятся Покупателем в течение 30 (тридцати) дней с даты заключения договора купли-продажи путем перечисления денежных средств на расчетный счет Продавца, указанный в п. 6 настоящего Договора.</w:t>
      </w:r>
    </w:p>
    <w:p w14:paraId="1BFE65A2" w14:textId="339486C5" w:rsidR="00C87050" w:rsidRDefault="00C87050" w:rsidP="00C87050">
      <w:pPr>
        <w:ind w:firstLine="567"/>
        <w:jc w:val="both"/>
        <w:rPr>
          <w:rFonts w:ascii="Calibri" w:hAnsi="Calibri" w:cs="Calibri"/>
          <w:sz w:val="22"/>
          <w:szCs w:val="22"/>
        </w:rPr>
      </w:pPr>
      <w:r w:rsidRPr="00DD38BF">
        <w:rPr>
          <w:rFonts w:ascii="Calibri" w:hAnsi="Calibri" w:cs="Calibri"/>
          <w:sz w:val="22"/>
          <w:szCs w:val="22"/>
        </w:rPr>
        <w:t>3.3. Обязательства Покупателя по оплате имущества считаются выполненными с момента поступления денежных средств в полном объеме на счет Продавца.</w:t>
      </w:r>
    </w:p>
    <w:p w14:paraId="6402F07B" w14:textId="77777777" w:rsidR="002F53C6" w:rsidRPr="00DD38BF" w:rsidRDefault="002F53C6" w:rsidP="00C87050">
      <w:pPr>
        <w:ind w:firstLine="567"/>
        <w:jc w:val="both"/>
        <w:rPr>
          <w:rFonts w:ascii="Calibri" w:hAnsi="Calibri" w:cs="Calibri"/>
          <w:sz w:val="22"/>
          <w:szCs w:val="22"/>
        </w:rPr>
      </w:pPr>
    </w:p>
    <w:p w14:paraId="098DB093" w14:textId="77777777" w:rsidR="00C87050" w:rsidRPr="00DD38BF" w:rsidRDefault="00C87050" w:rsidP="00C87050">
      <w:pPr>
        <w:jc w:val="center"/>
        <w:rPr>
          <w:rFonts w:ascii="Calibri" w:hAnsi="Calibri" w:cs="Calibri"/>
          <w:b/>
          <w:sz w:val="22"/>
          <w:szCs w:val="22"/>
        </w:rPr>
      </w:pPr>
      <w:r w:rsidRPr="00DD38BF">
        <w:rPr>
          <w:rFonts w:ascii="Calibri" w:hAnsi="Calibri" w:cs="Calibri"/>
          <w:b/>
          <w:noProof/>
          <w:sz w:val="22"/>
          <w:szCs w:val="22"/>
        </w:rPr>
        <w:t>4.</w:t>
      </w:r>
      <w:r w:rsidRPr="00DD38BF">
        <w:rPr>
          <w:rFonts w:ascii="Calibri" w:hAnsi="Calibri" w:cs="Calibri"/>
          <w:b/>
          <w:sz w:val="22"/>
          <w:szCs w:val="22"/>
        </w:rPr>
        <w:t xml:space="preserve"> Ответственность сторон</w:t>
      </w:r>
    </w:p>
    <w:p w14:paraId="1BBBBE23"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noProof/>
          <w:sz w:val="22"/>
          <w:szCs w:val="22"/>
        </w:rPr>
        <w:t xml:space="preserve">4.1. </w:t>
      </w:r>
      <w:r w:rsidRPr="00DD38BF">
        <w:rPr>
          <w:rFonts w:ascii="Calibri" w:hAnsi="Calibri" w:cs="Calibri"/>
          <w:sz w:val="22"/>
          <w:szCs w:val="22"/>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0C7A0A2D"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4.2. При неисполнении п. 3.2 настоящего договора Продавец вправе расторгнуть договор купли-продажи имущества в одностороннем порядке. При этом внесенный для участия в торгах задаток Покупателю не возвращается.</w:t>
      </w:r>
    </w:p>
    <w:p w14:paraId="40E5226F"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4.3. В случае расторжения договора купли-продажи каждая из сторон настоящего договора обязана возвратить другой стороне все полученное по договору, если иное не предусмотрено настоящим Договором.</w:t>
      </w:r>
    </w:p>
    <w:p w14:paraId="3166DE1B"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 xml:space="preserve">В случае если договор купли-продажи расторгнут вследствие обстоятельств, за которые несет ответственность Покупатель, и в дальнейшем имущество будет продано по более низкой цене в сравнении с ценой, указанной в заключенном с таким Покупателем договоре купли-продажи, Покупатель обязан </w:t>
      </w:r>
      <w:r w:rsidRPr="00DD38BF">
        <w:rPr>
          <w:rFonts w:ascii="Calibri" w:hAnsi="Calibri" w:cs="Calibri"/>
          <w:sz w:val="22"/>
          <w:szCs w:val="22"/>
        </w:rPr>
        <w:lastRenderedPageBreak/>
        <w:t>уплатить Продавцу штраф в размере, составляющем разницу между ценой, указанной в таком договоре купли-продажи, и ценой, по которой в дальнейшем осуществлена реализация имущества.</w:t>
      </w:r>
    </w:p>
    <w:p w14:paraId="52638D38" w14:textId="5FD0925F" w:rsidR="00C87050" w:rsidRDefault="00C87050" w:rsidP="00C87050">
      <w:pPr>
        <w:ind w:firstLine="567"/>
        <w:jc w:val="both"/>
        <w:rPr>
          <w:rFonts w:ascii="Calibri" w:hAnsi="Calibri" w:cs="Calibri"/>
          <w:sz w:val="22"/>
          <w:szCs w:val="22"/>
        </w:rPr>
      </w:pPr>
      <w:r w:rsidRPr="00DD38BF">
        <w:rPr>
          <w:rFonts w:ascii="Calibri" w:hAnsi="Calibri" w:cs="Calibri"/>
          <w:sz w:val="22"/>
          <w:szCs w:val="22"/>
        </w:rPr>
        <w:t xml:space="preserve">4.4.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 О наступлении непреодолимой силы Сторона обязана письменно уведомить другую Сторону в трехдневный срок с момента наступления таких обстоятельств. </w:t>
      </w:r>
    </w:p>
    <w:p w14:paraId="5F8C31BC" w14:textId="77777777" w:rsidR="002F53C6" w:rsidRPr="00DD38BF" w:rsidRDefault="002F53C6" w:rsidP="00C87050">
      <w:pPr>
        <w:ind w:firstLine="567"/>
        <w:jc w:val="both"/>
        <w:rPr>
          <w:rFonts w:ascii="Calibri" w:hAnsi="Calibri" w:cs="Calibri"/>
          <w:sz w:val="22"/>
          <w:szCs w:val="22"/>
        </w:rPr>
      </w:pPr>
    </w:p>
    <w:p w14:paraId="502D8E43" w14:textId="77777777" w:rsidR="00C87050" w:rsidRPr="00DD38BF" w:rsidRDefault="00C87050" w:rsidP="00C87050">
      <w:pPr>
        <w:jc w:val="center"/>
        <w:rPr>
          <w:rFonts w:ascii="Calibri" w:hAnsi="Calibri" w:cs="Calibri"/>
          <w:b/>
          <w:sz w:val="22"/>
          <w:szCs w:val="22"/>
        </w:rPr>
      </w:pPr>
      <w:r w:rsidRPr="00DD38BF">
        <w:rPr>
          <w:rFonts w:ascii="Calibri" w:hAnsi="Calibri" w:cs="Calibri"/>
          <w:b/>
          <w:noProof/>
          <w:sz w:val="22"/>
          <w:szCs w:val="22"/>
        </w:rPr>
        <w:t>5.</w:t>
      </w:r>
      <w:r w:rsidRPr="00DD38BF">
        <w:rPr>
          <w:rFonts w:ascii="Calibri" w:hAnsi="Calibri" w:cs="Calibri"/>
          <w:b/>
          <w:sz w:val="22"/>
          <w:szCs w:val="22"/>
        </w:rPr>
        <w:t xml:space="preserve"> Заключительные положения</w:t>
      </w:r>
    </w:p>
    <w:p w14:paraId="7EB76FE9" w14:textId="77777777" w:rsidR="00C87050" w:rsidRPr="00DD38BF" w:rsidRDefault="00C87050" w:rsidP="00C87050">
      <w:pPr>
        <w:pStyle w:val="a4"/>
        <w:ind w:firstLine="567"/>
        <w:rPr>
          <w:rFonts w:ascii="Calibri" w:hAnsi="Calibri" w:cs="Calibri"/>
          <w:sz w:val="22"/>
          <w:szCs w:val="22"/>
        </w:rPr>
      </w:pPr>
      <w:r w:rsidRPr="00DD38BF">
        <w:rPr>
          <w:rFonts w:ascii="Calibri" w:hAnsi="Calibri" w:cs="Calibri"/>
          <w:sz w:val="22"/>
          <w:szCs w:val="22"/>
        </w:rPr>
        <w:t>5.1. Подписанный сторонами договор считается заключенным и вступает в силу с момента его подписания Сторонами.</w:t>
      </w:r>
    </w:p>
    <w:p w14:paraId="5E4D3A19" w14:textId="77777777" w:rsidR="008B1F74" w:rsidRPr="00DD38BF" w:rsidRDefault="008B1F74" w:rsidP="008B1F74">
      <w:pPr>
        <w:shd w:val="clear" w:color="auto" w:fill="FFFFFF"/>
        <w:tabs>
          <w:tab w:val="left" w:pos="437"/>
        </w:tabs>
        <w:spacing w:line="274" w:lineRule="exact"/>
        <w:ind w:right="10" w:firstLine="567"/>
        <w:jc w:val="both"/>
        <w:rPr>
          <w:rFonts w:ascii="Calibri" w:hAnsi="Calibri" w:cs="Calibri"/>
          <w:sz w:val="22"/>
          <w:szCs w:val="22"/>
        </w:rPr>
      </w:pPr>
      <w:r w:rsidRPr="00DD38BF">
        <w:rPr>
          <w:rFonts w:ascii="Calibri" w:hAnsi="Calibri" w:cs="Calibri"/>
          <w:sz w:val="22"/>
          <w:szCs w:val="22"/>
        </w:rPr>
        <w:t>5.2. После полной оплаты стоимости имущества Покупатель и Продавец обязаны совместно обратиться с заявлениями о государственной регистрации перехода прав собственности на имущество в орган, осуществляющий государственную регистрацию прав на недвижимое имущество и сделок с ним. Расходы по регистрации несет Покупатель.</w:t>
      </w:r>
    </w:p>
    <w:p w14:paraId="53BAC60B" w14:textId="77777777" w:rsidR="00C87050" w:rsidRPr="00DD38BF" w:rsidRDefault="00C87050" w:rsidP="00C87050">
      <w:pPr>
        <w:pStyle w:val="a5"/>
        <w:ind w:left="0" w:firstLine="567"/>
        <w:rPr>
          <w:rFonts w:ascii="Calibri" w:hAnsi="Calibri" w:cs="Calibri"/>
          <w:noProof w:val="0"/>
          <w:sz w:val="22"/>
          <w:szCs w:val="22"/>
        </w:rPr>
      </w:pPr>
      <w:r w:rsidRPr="00DD38BF">
        <w:rPr>
          <w:rFonts w:ascii="Calibri" w:hAnsi="Calibri" w:cs="Calibri"/>
          <w:noProof w:val="0"/>
          <w:sz w:val="22"/>
          <w:szCs w:val="22"/>
        </w:rPr>
        <w:t>5.</w:t>
      </w:r>
      <w:r w:rsidR="008B1F74" w:rsidRPr="00DD38BF">
        <w:rPr>
          <w:rFonts w:ascii="Calibri" w:hAnsi="Calibri" w:cs="Calibri"/>
          <w:noProof w:val="0"/>
          <w:sz w:val="22"/>
          <w:szCs w:val="22"/>
        </w:rPr>
        <w:t>3</w:t>
      </w:r>
      <w:r w:rsidRPr="00DD38BF">
        <w:rPr>
          <w:rFonts w:ascii="Calibri" w:hAnsi="Calibri" w:cs="Calibri"/>
          <w:noProof w:val="0"/>
          <w:sz w:val="22"/>
          <w:szCs w:val="22"/>
        </w:rPr>
        <w:t>. Сроки, определяемые настоящим договором, исчисляются календарными днями.</w:t>
      </w:r>
    </w:p>
    <w:p w14:paraId="3F4C8297" w14:textId="77777777" w:rsidR="00C87050" w:rsidRPr="00DD38BF" w:rsidRDefault="00C87050" w:rsidP="00C87050">
      <w:pPr>
        <w:pStyle w:val="a5"/>
        <w:ind w:left="0" w:firstLine="567"/>
        <w:rPr>
          <w:rFonts w:ascii="Calibri" w:hAnsi="Calibri" w:cs="Calibri"/>
          <w:noProof w:val="0"/>
          <w:sz w:val="22"/>
          <w:szCs w:val="22"/>
        </w:rPr>
      </w:pPr>
      <w:r w:rsidRPr="00DD38BF">
        <w:rPr>
          <w:rFonts w:ascii="Calibri" w:hAnsi="Calibri" w:cs="Calibri"/>
          <w:noProof w:val="0"/>
          <w:sz w:val="22"/>
          <w:szCs w:val="22"/>
        </w:rPr>
        <w:t>5.</w:t>
      </w:r>
      <w:r w:rsidR="008B1F74" w:rsidRPr="00DD38BF">
        <w:rPr>
          <w:rFonts w:ascii="Calibri" w:hAnsi="Calibri" w:cs="Calibri"/>
          <w:noProof w:val="0"/>
          <w:sz w:val="22"/>
          <w:szCs w:val="22"/>
        </w:rPr>
        <w:t>4</w:t>
      </w:r>
      <w:r w:rsidRPr="00DD38BF">
        <w:rPr>
          <w:rFonts w:ascii="Calibri" w:hAnsi="Calibri" w:cs="Calibri"/>
          <w:noProof w:val="0"/>
          <w:sz w:val="22"/>
          <w:szCs w:val="22"/>
        </w:rPr>
        <w:t>. Отношения между сторонами по настоящему договору прекращаются по исполнении ими всех условий договора и взаимных обязательств.</w:t>
      </w:r>
    </w:p>
    <w:p w14:paraId="753AB896" w14:textId="77777777" w:rsidR="00C87050" w:rsidRPr="00DD38BF" w:rsidRDefault="00C87050" w:rsidP="00C87050">
      <w:pPr>
        <w:ind w:firstLine="567"/>
        <w:jc w:val="both"/>
        <w:rPr>
          <w:rFonts w:ascii="Calibri" w:hAnsi="Calibri" w:cs="Calibri"/>
          <w:sz w:val="22"/>
          <w:szCs w:val="22"/>
        </w:rPr>
      </w:pPr>
      <w:r w:rsidRPr="00DD38BF">
        <w:rPr>
          <w:rFonts w:ascii="Calibri" w:hAnsi="Calibri" w:cs="Calibri"/>
          <w:sz w:val="22"/>
          <w:szCs w:val="22"/>
        </w:rPr>
        <w:t>5.</w:t>
      </w:r>
      <w:r w:rsidR="008B1F74" w:rsidRPr="00DD38BF">
        <w:rPr>
          <w:rFonts w:ascii="Calibri" w:hAnsi="Calibri" w:cs="Calibri"/>
          <w:sz w:val="22"/>
          <w:szCs w:val="22"/>
        </w:rPr>
        <w:t>5</w:t>
      </w:r>
      <w:r w:rsidRPr="00DD38BF">
        <w:rPr>
          <w:rFonts w:ascii="Calibri" w:hAnsi="Calibri" w:cs="Calibri"/>
          <w:sz w:val="22"/>
          <w:szCs w:val="22"/>
        </w:rPr>
        <w:t>. Изменения и дополнения к настоящему договору считаются действительными, если они совершены в письменной форме и подписаны полномочными представителями сторон.</w:t>
      </w:r>
    </w:p>
    <w:p w14:paraId="68C85B9C" w14:textId="205CD05E" w:rsidR="00C87050" w:rsidRDefault="00C87050" w:rsidP="00C87050">
      <w:pPr>
        <w:ind w:firstLine="567"/>
        <w:jc w:val="both"/>
        <w:rPr>
          <w:rFonts w:ascii="Calibri" w:hAnsi="Calibri" w:cs="Calibri"/>
          <w:sz w:val="22"/>
          <w:szCs w:val="22"/>
        </w:rPr>
      </w:pPr>
      <w:r w:rsidRPr="00DD38BF">
        <w:rPr>
          <w:rFonts w:ascii="Calibri" w:hAnsi="Calibri" w:cs="Calibri"/>
          <w:sz w:val="22"/>
          <w:szCs w:val="22"/>
        </w:rPr>
        <w:t>5.</w:t>
      </w:r>
      <w:r w:rsidR="008B1F74" w:rsidRPr="00DD38BF">
        <w:rPr>
          <w:rFonts w:ascii="Calibri" w:hAnsi="Calibri" w:cs="Calibri"/>
          <w:sz w:val="22"/>
          <w:szCs w:val="22"/>
        </w:rPr>
        <w:t>6</w:t>
      </w:r>
      <w:r w:rsidRPr="00DD38BF">
        <w:rPr>
          <w:rFonts w:ascii="Calibri" w:hAnsi="Calibri" w:cs="Calibri"/>
          <w:sz w:val="22"/>
          <w:szCs w:val="22"/>
        </w:rPr>
        <w:t>. Настоящий договор составлен в 3-х экземплярах, имеющих равную юридическую силу.</w:t>
      </w:r>
    </w:p>
    <w:p w14:paraId="23B25C2C" w14:textId="77777777" w:rsidR="002F53C6" w:rsidRPr="00DD38BF" w:rsidRDefault="002F53C6" w:rsidP="00C87050">
      <w:pPr>
        <w:ind w:firstLine="567"/>
        <w:jc w:val="both"/>
        <w:rPr>
          <w:rFonts w:ascii="Calibri" w:hAnsi="Calibri" w:cs="Calibri"/>
          <w:sz w:val="22"/>
          <w:szCs w:val="22"/>
        </w:rPr>
      </w:pPr>
    </w:p>
    <w:p w14:paraId="696F5918" w14:textId="77777777" w:rsidR="008140D3" w:rsidRPr="00DD38BF" w:rsidRDefault="0073549B" w:rsidP="005A4CD4">
      <w:pPr>
        <w:jc w:val="center"/>
        <w:rPr>
          <w:rFonts w:ascii="Calibri" w:hAnsi="Calibri" w:cs="Calibri"/>
          <w:b/>
          <w:sz w:val="22"/>
          <w:szCs w:val="22"/>
        </w:rPr>
      </w:pPr>
      <w:r w:rsidRPr="00DD38BF">
        <w:rPr>
          <w:rFonts w:ascii="Calibri" w:hAnsi="Calibri" w:cs="Calibri"/>
          <w:b/>
          <w:sz w:val="22"/>
          <w:szCs w:val="22"/>
        </w:rPr>
        <w:t>6</w:t>
      </w:r>
      <w:r w:rsidR="00647337" w:rsidRPr="00DD38BF">
        <w:rPr>
          <w:rFonts w:ascii="Calibri" w:hAnsi="Calibri" w:cs="Calibri"/>
          <w:b/>
          <w:sz w:val="22"/>
          <w:szCs w:val="22"/>
        </w:rPr>
        <w:t xml:space="preserve">. </w:t>
      </w:r>
      <w:r w:rsidR="008140D3" w:rsidRPr="00DD38BF">
        <w:rPr>
          <w:rFonts w:ascii="Calibri" w:hAnsi="Calibri" w:cs="Calibri"/>
          <w:b/>
          <w:sz w:val="22"/>
          <w:szCs w:val="22"/>
        </w:rPr>
        <w:t>Юридические адреса и реквизиты сторон:</w:t>
      </w:r>
    </w:p>
    <w:p w14:paraId="6FB9DD5C" w14:textId="77777777" w:rsidR="005901D6" w:rsidRPr="00DD38BF" w:rsidRDefault="005901D6" w:rsidP="005A4CD4">
      <w:pPr>
        <w:jc w:val="center"/>
        <w:rPr>
          <w:rFonts w:ascii="Calibri" w:hAnsi="Calibri" w:cs="Calibri"/>
          <w:b/>
          <w:sz w:val="22"/>
          <w:szCs w:val="22"/>
        </w:rPr>
      </w:pPr>
    </w:p>
    <w:p w14:paraId="486E04FD" w14:textId="2CC21BC8" w:rsidR="00AE286E" w:rsidRDefault="008140D3" w:rsidP="00EC75C9">
      <w:pPr>
        <w:rPr>
          <w:rFonts w:ascii="Calibri" w:hAnsi="Calibri" w:cs="Calibri"/>
          <w:sz w:val="22"/>
          <w:szCs w:val="22"/>
        </w:rPr>
      </w:pPr>
      <w:r w:rsidRPr="00DD38BF">
        <w:rPr>
          <w:rFonts w:ascii="Calibri" w:hAnsi="Calibri" w:cs="Calibri"/>
          <w:b/>
          <w:sz w:val="22"/>
          <w:szCs w:val="22"/>
        </w:rPr>
        <w:t>ПРОДАВЕЦ</w:t>
      </w:r>
      <w:r w:rsidR="00E550B0" w:rsidRPr="00DD38BF">
        <w:rPr>
          <w:rFonts w:ascii="Calibri" w:hAnsi="Calibri" w:cs="Calibri"/>
          <w:b/>
          <w:sz w:val="22"/>
          <w:szCs w:val="22"/>
        </w:rPr>
        <w:t>:</w:t>
      </w:r>
    </w:p>
    <w:p w14:paraId="070FD195" w14:textId="2A0360AF" w:rsidR="002F53C6" w:rsidRDefault="002F53C6" w:rsidP="002F53C6">
      <w:pPr>
        <w:jc w:val="both"/>
        <w:rPr>
          <w:rFonts w:ascii="Calibri" w:hAnsi="Calibri" w:cs="Calibri"/>
          <w:sz w:val="22"/>
          <w:szCs w:val="22"/>
        </w:rPr>
      </w:pPr>
      <w:r>
        <w:rPr>
          <w:rFonts w:ascii="Calibri" w:hAnsi="Calibri" w:cs="Calibri"/>
          <w:b/>
          <w:sz w:val="22"/>
          <w:szCs w:val="22"/>
        </w:rPr>
        <w:t xml:space="preserve">Гражданин </w:t>
      </w:r>
      <w:proofErr w:type="spellStart"/>
      <w:r w:rsidRPr="002F53C6">
        <w:rPr>
          <w:rFonts w:ascii="Calibri" w:hAnsi="Calibri" w:cs="Calibri"/>
          <w:b/>
          <w:sz w:val="22"/>
          <w:szCs w:val="22"/>
        </w:rPr>
        <w:t>Циомик</w:t>
      </w:r>
      <w:proofErr w:type="spellEnd"/>
      <w:r w:rsidRPr="002F53C6">
        <w:rPr>
          <w:rFonts w:ascii="Calibri" w:hAnsi="Calibri" w:cs="Calibri"/>
          <w:b/>
          <w:sz w:val="22"/>
          <w:szCs w:val="22"/>
        </w:rPr>
        <w:t xml:space="preserve"> Михаил Витальевич</w:t>
      </w:r>
      <w:r w:rsidRPr="00DD38BF">
        <w:rPr>
          <w:rFonts w:ascii="Calibri" w:hAnsi="Calibri" w:cs="Calibri"/>
          <w:sz w:val="22"/>
          <w:szCs w:val="22"/>
        </w:rPr>
        <w:t xml:space="preserve">, в лице финансового управляющего Дмитрова Виталия Владимировича, действующего на основании Решения </w:t>
      </w:r>
      <w:r w:rsidRPr="00FE7E61">
        <w:rPr>
          <w:rFonts w:ascii="Calibri" w:hAnsi="Calibri" w:cs="Calibri"/>
          <w:sz w:val="22"/>
          <w:szCs w:val="22"/>
        </w:rPr>
        <w:t>Арбитражного суда Приморского края от 01.06.2021 года по делу № А51-16591/2020</w:t>
      </w:r>
      <w:r>
        <w:rPr>
          <w:rFonts w:ascii="Calibri" w:hAnsi="Calibri" w:cs="Calibri"/>
          <w:sz w:val="22"/>
          <w:szCs w:val="22"/>
        </w:rPr>
        <w:t>.</w:t>
      </w:r>
    </w:p>
    <w:p w14:paraId="04E80458" w14:textId="63DE8F28" w:rsidR="002F53C6" w:rsidRDefault="002F53C6" w:rsidP="002F53C6">
      <w:pPr>
        <w:jc w:val="both"/>
        <w:rPr>
          <w:rFonts w:ascii="Calibri" w:hAnsi="Calibri" w:cs="Calibri"/>
          <w:sz w:val="22"/>
          <w:szCs w:val="22"/>
        </w:rPr>
      </w:pPr>
      <w:r w:rsidRPr="00FE7E61">
        <w:rPr>
          <w:rFonts w:ascii="Calibri" w:hAnsi="Calibri" w:cs="Calibri"/>
          <w:sz w:val="22"/>
          <w:szCs w:val="22"/>
        </w:rPr>
        <w:t>04.01.1982 г</w:t>
      </w:r>
      <w:r>
        <w:rPr>
          <w:rFonts w:ascii="Calibri" w:hAnsi="Calibri" w:cs="Calibri"/>
          <w:sz w:val="22"/>
          <w:szCs w:val="22"/>
        </w:rPr>
        <w:t xml:space="preserve">ода </w:t>
      </w:r>
      <w:r w:rsidRPr="00FE7E61">
        <w:rPr>
          <w:rFonts w:ascii="Calibri" w:hAnsi="Calibri" w:cs="Calibri"/>
          <w:sz w:val="22"/>
          <w:szCs w:val="22"/>
        </w:rPr>
        <w:t>р</w:t>
      </w:r>
      <w:r>
        <w:rPr>
          <w:rFonts w:ascii="Calibri" w:hAnsi="Calibri" w:cs="Calibri"/>
          <w:sz w:val="22"/>
          <w:szCs w:val="22"/>
        </w:rPr>
        <w:t>ождения</w:t>
      </w:r>
      <w:r w:rsidRPr="00FE7E61">
        <w:rPr>
          <w:rFonts w:ascii="Calibri" w:hAnsi="Calibri" w:cs="Calibri"/>
          <w:sz w:val="22"/>
          <w:szCs w:val="22"/>
        </w:rPr>
        <w:t>, место рождения г. Владивосток</w:t>
      </w:r>
    </w:p>
    <w:p w14:paraId="53FB54D2" w14:textId="03595522" w:rsidR="002F53C6" w:rsidRDefault="002F53C6" w:rsidP="002F53C6">
      <w:pPr>
        <w:jc w:val="both"/>
        <w:rPr>
          <w:rFonts w:ascii="Calibri" w:hAnsi="Calibri" w:cs="Calibri"/>
          <w:sz w:val="22"/>
          <w:szCs w:val="22"/>
        </w:rPr>
      </w:pPr>
      <w:r w:rsidRPr="00FE7E61">
        <w:rPr>
          <w:rFonts w:ascii="Calibri" w:hAnsi="Calibri" w:cs="Calibri"/>
          <w:sz w:val="22"/>
          <w:szCs w:val="22"/>
        </w:rPr>
        <w:t>ИНН 254002423415, СНИЛС 068-615-307 80</w:t>
      </w:r>
    </w:p>
    <w:p w14:paraId="6BF1E69C" w14:textId="47294D2C" w:rsidR="002F53C6" w:rsidRDefault="002F53C6" w:rsidP="002F53C6">
      <w:pPr>
        <w:jc w:val="both"/>
        <w:rPr>
          <w:rFonts w:ascii="Calibri" w:hAnsi="Calibri" w:cs="Calibri"/>
          <w:sz w:val="22"/>
          <w:szCs w:val="22"/>
        </w:rPr>
      </w:pPr>
      <w:r>
        <w:rPr>
          <w:rFonts w:ascii="Calibri" w:hAnsi="Calibri" w:cs="Calibri"/>
          <w:sz w:val="22"/>
          <w:szCs w:val="22"/>
        </w:rPr>
        <w:t>А</w:t>
      </w:r>
      <w:r w:rsidRPr="007F5295">
        <w:rPr>
          <w:rFonts w:ascii="Calibri" w:hAnsi="Calibri" w:cs="Calibri"/>
          <w:sz w:val="22"/>
          <w:szCs w:val="22"/>
        </w:rPr>
        <w:t xml:space="preserve">дрес регистрации: </w:t>
      </w:r>
      <w:r>
        <w:rPr>
          <w:rFonts w:ascii="Calibri" w:hAnsi="Calibri" w:cs="Calibri"/>
          <w:sz w:val="22"/>
          <w:szCs w:val="22"/>
        </w:rPr>
        <w:t>Примо</w:t>
      </w:r>
      <w:r w:rsidR="001A15F0">
        <w:rPr>
          <w:rFonts w:ascii="Calibri" w:hAnsi="Calibri" w:cs="Calibri"/>
          <w:sz w:val="22"/>
          <w:szCs w:val="22"/>
        </w:rPr>
        <w:t>р</w:t>
      </w:r>
      <w:r>
        <w:rPr>
          <w:rFonts w:ascii="Calibri" w:hAnsi="Calibri" w:cs="Calibri"/>
          <w:sz w:val="22"/>
          <w:szCs w:val="22"/>
        </w:rPr>
        <w:t>ский край</w:t>
      </w:r>
      <w:r w:rsidRPr="007F5295">
        <w:rPr>
          <w:rFonts w:ascii="Calibri" w:hAnsi="Calibri" w:cs="Calibri"/>
          <w:sz w:val="22"/>
          <w:szCs w:val="22"/>
        </w:rPr>
        <w:t xml:space="preserve">, </w:t>
      </w:r>
      <w:r>
        <w:rPr>
          <w:rFonts w:ascii="Calibri" w:hAnsi="Calibri" w:cs="Calibri"/>
          <w:sz w:val="22"/>
          <w:szCs w:val="22"/>
        </w:rPr>
        <w:t>г</w:t>
      </w:r>
      <w:r w:rsidRPr="007F5295">
        <w:rPr>
          <w:rFonts w:ascii="Calibri" w:hAnsi="Calibri" w:cs="Calibri"/>
          <w:sz w:val="22"/>
          <w:szCs w:val="22"/>
        </w:rPr>
        <w:t xml:space="preserve">. </w:t>
      </w:r>
      <w:r>
        <w:rPr>
          <w:rFonts w:ascii="Calibri" w:hAnsi="Calibri" w:cs="Calibri"/>
          <w:sz w:val="22"/>
          <w:szCs w:val="22"/>
        </w:rPr>
        <w:t>Артем</w:t>
      </w:r>
      <w:r w:rsidRPr="007F5295">
        <w:rPr>
          <w:rFonts w:ascii="Calibri" w:hAnsi="Calibri" w:cs="Calibri"/>
          <w:sz w:val="22"/>
          <w:szCs w:val="22"/>
        </w:rPr>
        <w:t xml:space="preserve">, </w:t>
      </w:r>
      <w:r>
        <w:rPr>
          <w:rFonts w:ascii="Calibri" w:hAnsi="Calibri" w:cs="Calibri"/>
          <w:sz w:val="22"/>
          <w:szCs w:val="22"/>
        </w:rPr>
        <w:t>б-р</w:t>
      </w:r>
      <w:r w:rsidRPr="007F5295">
        <w:rPr>
          <w:rFonts w:ascii="Calibri" w:hAnsi="Calibri" w:cs="Calibri"/>
          <w:sz w:val="22"/>
          <w:szCs w:val="22"/>
        </w:rPr>
        <w:t xml:space="preserve">. </w:t>
      </w:r>
      <w:r>
        <w:rPr>
          <w:rFonts w:ascii="Calibri" w:hAnsi="Calibri" w:cs="Calibri"/>
          <w:sz w:val="22"/>
          <w:szCs w:val="22"/>
        </w:rPr>
        <w:t>Зеле</w:t>
      </w:r>
      <w:r w:rsidRPr="007F5295">
        <w:rPr>
          <w:rFonts w:ascii="Calibri" w:hAnsi="Calibri" w:cs="Calibri"/>
          <w:sz w:val="22"/>
          <w:szCs w:val="22"/>
        </w:rPr>
        <w:t xml:space="preserve">ный, д. </w:t>
      </w:r>
      <w:r>
        <w:rPr>
          <w:rFonts w:ascii="Calibri" w:hAnsi="Calibri" w:cs="Calibri"/>
          <w:sz w:val="22"/>
          <w:szCs w:val="22"/>
        </w:rPr>
        <w:t>33.</w:t>
      </w:r>
    </w:p>
    <w:p w14:paraId="3A28E536" w14:textId="66842FDC" w:rsidR="002F53C6" w:rsidRPr="00DD38BF" w:rsidRDefault="002F53C6" w:rsidP="002F53C6">
      <w:pPr>
        <w:jc w:val="both"/>
        <w:rPr>
          <w:rFonts w:ascii="Calibri" w:hAnsi="Calibri" w:cs="Calibri"/>
          <w:sz w:val="22"/>
          <w:szCs w:val="22"/>
        </w:rPr>
      </w:pPr>
      <w:r>
        <w:rPr>
          <w:rFonts w:ascii="Calibri" w:hAnsi="Calibri" w:cs="Calibri"/>
          <w:sz w:val="22"/>
          <w:szCs w:val="22"/>
        </w:rPr>
        <w:t>С</w:t>
      </w:r>
      <w:r w:rsidRPr="0051267C">
        <w:rPr>
          <w:rFonts w:ascii="Calibri" w:hAnsi="Calibri" w:cs="Calibri"/>
          <w:sz w:val="22"/>
          <w:szCs w:val="22"/>
        </w:rPr>
        <w:t xml:space="preserve">чет </w:t>
      </w:r>
      <w:r w:rsidRPr="004102C0">
        <w:rPr>
          <w:rFonts w:asciiTheme="minorHAnsi" w:hAnsiTheme="minorHAnsi"/>
          <w:sz w:val="22"/>
          <w:szCs w:val="22"/>
        </w:rPr>
        <w:t xml:space="preserve">№ </w:t>
      </w:r>
      <w:r>
        <w:rPr>
          <w:rFonts w:asciiTheme="minorHAnsi" w:hAnsiTheme="minorHAnsi"/>
          <w:sz w:val="22"/>
          <w:szCs w:val="22"/>
        </w:rPr>
        <w:t>40817810700370000194</w:t>
      </w:r>
      <w:r w:rsidRPr="004102C0">
        <w:rPr>
          <w:rFonts w:asciiTheme="minorHAnsi" w:hAnsiTheme="minorHAnsi"/>
          <w:sz w:val="22"/>
          <w:szCs w:val="22"/>
        </w:rPr>
        <w:t xml:space="preserve"> в </w:t>
      </w:r>
      <w:r>
        <w:rPr>
          <w:rFonts w:asciiTheme="minorHAnsi" w:hAnsiTheme="minorHAnsi"/>
          <w:sz w:val="22"/>
          <w:szCs w:val="22"/>
        </w:rPr>
        <w:t>АО «Дальневосточный</w:t>
      </w:r>
      <w:r w:rsidRPr="004102C0">
        <w:rPr>
          <w:rFonts w:asciiTheme="minorHAnsi" w:hAnsiTheme="minorHAnsi"/>
          <w:sz w:val="22"/>
          <w:szCs w:val="22"/>
        </w:rPr>
        <w:t xml:space="preserve"> Банк</w:t>
      </w:r>
      <w:r>
        <w:rPr>
          <w:rFonts w:asciiTheme="minorHAnsi" w:hAnsiTheme="minorHAnsi"/>
          <w:sz w:val="22"/>
          <w:szCs w:val="22"/>
        </w:rPr>
        <w:t>»</w:t>
      </w:r>
      <w:r w:rsidRPr="004102C0">
        <w:rPr>
          <w:rFonts w:asciiTheme="minorHAnsi" w:hAnsiTheme="minorHAnsi"/>
          <w:sz w:val="22"/>
          <w:szCs w:val="22"/>
        </w:rPr>
        <w:t>, корр./счет 30101810</w:t>
      </w:r>
      <w:r>
        <w:rPr>
          <w:rFonts w:asciiTheme="minorHAnsi" w:hAnsiTheme="minorHAnsi"/>
          <w:sz w:val="22"/>
          <w:szCs w:val="22"/>
        </w:rPr>
        <w:t>900000000705</w:t>
      </w:r>
      <w:r w:rsidRPr="004102C0">
        <w:rPr>
          <w:rFonts w:asciiTheme="minorHAnsi" w:hAnsiTheme="minorHAnsi"/>
          <w:sz w:val="22"/>
          <w:szCs w:val="22"/>
        </w:rPr>
        <w:t>, БИК 040</w:t>
      </w:r>
      <w:r>
        <w:rPr>
          <w:rFonts w:asciiTheme="minorHAnsi" w:hAnsiTheme="minorHAnsi"/>
          <w:sz w:val="22"/>
          <w:szCs w:val="22"/>
        </w:rPr>
        <w:t>507705</w:t>
      </w:r>
    </w:p>
    <w:p w14:paraId="4DEE09E1" w14:textId="77777777" w:rsidR="002F53C6" w:rsidRDefault="002F53C6" w:rsidP="002F53C6">
      <w:pPr>
        <w:rPr>
          <w:rFonts w:ascii="Calibri" w:hAnsi="Calibri" w:cs="Calibri"/>
          <w:bCs/>
          <w:spacing w:val="-2"/>
          <w:sz w:val="22"/>
          <w:szCs w:val="22"/>
        </w:rPr>
      </w:pPr>
    </w:p>
    <w:p w14:paraId="3FFDDE98" w14:textId="77777777" w:rsidR="002F53C6" w:rsidRDefault="002F53C6" w:rsidP="002F53C6">
      <w:pPr>
        <w:rPr>
          <w:rFonts w:ascii="Calibri" w:hAnsi="Calibri" w:cs="Calibri"/>
          <w:bCs/>
          <w:spacing w:val="-2"/>
          <w:sz w:val="22"/>
          <w:szCs w:val="22"/>
        </w:rPr>
      </w:pPr>
      <w:r>
        <w:rPr>
          <w:rFonts w:ascii="Calibri" w:hAnsi="Calibri" w:cs="Calibri"/>
          <w:bCs/>
          <w:spacing w:val="-2"/>
          <w:sz w:val="22"/>
          <w:szCs w:val="22"/>
        </w:rPr>
        <w:t>Финансовый управляющий</w:t>
      </w:r>
    </w:p>
    <w:p w14:paraId="09514F9A" w14:textId="0E24D87E" w:rsidR="002F53C6" w:rsidRPr="00DD38BF" w:rsidRDefault="002F53C6" w:rsidP="002F53C6">
      <w:pPr>
        <w:rPr>
          <w:rFonts w:ascii="Calibri" w:hAnsi="Calibri" w:cs="Calibri"/>
          <w:bCs/>
          <w:spacing w:val="-2"/>
          <w:sz w:val="22"/>
          <w:szCs w:val="22"/>
        </w:rPr>
      </w:pPr>
      <w:r>
        <w:rPr>
          <w:rFonts w:ascii="Calibri" w:hAnsi="Calibri" w:cs="Calibri"/>
          <w:bCs/>
          <w:spacing w:val="-2"/>
          <w:sz w:val="22"/>
          <w:szCs w:val="22"/>
        </w:rPr>
        <w:t xml:space="preserve">Гражданина </w:t>
      </w:r>
      <w:proofErr w:type="spellStart"/>
      <w:r>
        <w:rPr>
          <w:rFonts w:ascii="Calibri" w:hAnsi="Calibri" w:cs="Calibri"/>
          <w:bCs/>
          <w:spacing w:val="-2"/>
          <w:sz w:val="22"/>
          <w:szCs w:val="22"/>
        </w:rPr>
        <w:t>Циомика</w:t>
      </w:r>
      <w:proofErr w:type="spellEnd"/>
      <w:r>
        <w:rPr>
          <w:rFonts w:ascii="Calibri" w:hAnsi="Calibri" w:cs="Calibri"/>
          <w:bCs/>
          <w:spacing w:val="-2"/>
          <w:sz w:val="22"/>
          <w:szCs w:val="22"/>
        </w:rPr>
        <w:t xml:space="preserve"> Михаила Витальевича</w:t>
      </w:r>
      <w:r>
        <w:rPr>
          <w:rFonts w:ascii="Calibri" w:hAnsi="Calibri" w:cs="Calibri"/>
          <w:bCs/>
          <w:spacing w:val="-2"/>
          <w:sz w:val="22"/>
          <w:szCs w:val="22"/>
        </w:rPr>
        <w:tab/>
      </w:r>
      <w:r>
        <w:rPr>
          <w:rFonts w:ascii="Calibri" w:hAnsi="Calibri" w:cs="Calibri"/>
          <w:bCs/>
          <w:spacing w:val="-2"/>
          <w:sz w:val="22"/>
          <w:szCs w:val="22"/>
        </w:rPr>
        <w:tab/>
      </w:r>
      <w:r>
        <w:rPr>
          <w:rFonts w:ascii="Calibri" w:hAnsi="Calibri" w:cs="Calibri"/>
          <w:bCs/>
          <w:spacing w:val="-2"/>
          <w:sz w:val="22"/>
          <w:szCs w:val="22"/>
        </w:rPr>
        <w:tab/>
        <w:t>______________________ /В.В. Дмитров/</w:t>
      </w:r>
    </w:p>
    <w:p w14:paraId="2DB0A29F" w14:textId="77777777" w:rsidR="002F53C6" w:rsidRPr="00DD38BF" w:rsidRDefault="002F53C6" w:rsidP="00EC75C9">
      <w:pPr>
        <w:rPr>
          <w:rFonts w:ascii="Calibri" w:hAnsi="Calibri" w:cs="Calibri"/>
          <w:sz w:val="22"/>
          <w:szCs w:val="22"/>
        </w:rPr>
      </w:pPr>
    </w:p>
    <w:p w14:paraId="2EC5FDB7" w14:textId="77777777" w:rsidR="00DD38BF" w:rsidRPr="00DD38BF" w:rsidRDefault="00DD38BF" w:rsidP="00EC75C9">
      <w:pPr>
        <w:rPr>
          <w:rFonts w:ascii="Calibri" w:hAnsi="Calibri" w:cs="Calibri"/>
          <w:bCs/>
          <w:spacing w:val="-2"/>
          <w:sz w:val="22"/>
          <w:szCs w:val="22"/>
        </w:rPr>
      </w:pPr>
      <w:r w:rsidRPr="00DD38BF">
        <w:rPr>
          <w:rFonts w:ascii="Calibri" w:hAnsi="Calibri" w:cs="Calibri"/>
          <w:b/>
          <w:sz w:val="22"/>
          <w:szCs w:val="22"/>
        </w:rPr>
        <w:t>ПОКУПАТЕЛЬ:</w:t>
      </w:r>
      <w:r w:rsidRPr="00DD38BF">
        <w:rPr>
          <w:rFonts w:ascii="Calibri" w:hAnsi="Calibri" w:cs="Calibri"/>
          <w:sz w:val="22"/>
          <w:szCs w:val="22"/>
        </w:rPr>
        <w:t xml:space="preserve"> </w:t>
      </w:r>
    </w:p>
    <w:p w14:paraId="7CA3165D" w14:textId="77777777" w:rsidR="00961898" w:rsidRPr="00DD38BF" w:rsidRDefault="00961898" w:rsidP="00765D2F">
      <w:pPr>
        <w:jc w:val="both"/>
        <w:rPr>
          <w:rFonts w:ascii="Calibri" w:hAnsi="Calibri" w:cs="Calibri"/>
          <w:sz w:val="22"/>
          <w:szCs w:val="22"/>
        </w:rPr>
      </w:pPr>
    </w:p>
    <w:sectPr w:rsidR="00961898" w:rsidRPr="00DD38BF" w:rsidSect="00C87050">
      <w:pgSz w:w="11906" w:h="16838"/>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68116" w14:textId="77777777" w:rsidR="00FE59A7" w:rsidRDefault="00FE59A7" w:rsidP="0044341F">
      <w:r>
        <w:separator/>
      </w:r>
    </w:p>
  </w:endnote>
  <w:endnote w:type="continuationSeparator" w:id="0">
    <w:p w14:paraId="4A50C3AB" w14:textId="77777777" w:rsidR="00FE59A7" w:rsidRDefault="00FE59A7" w:rsidP="0044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ACCF" w14:textId="77777777" w:rsidR="00FE59A7" w:rsidRDefault="00FE59A7" w:rsidP="0044341F">
      <w:r>
        <w:separator/>
      </w:r>
    </w:p>
  </w:footnote>
  <w:footnote w:type="continuationSeparator" w:id="0">
    <w:p w14:paraId="7C5355E6" w14:textId="77777777" w:rsidR="00FE59A7" w:rsidRDefault="00FE59A7" w:rsidP="0044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9C2"/>
    <w:multiLevelType w:val="hybridMultilevel"/>
    <w:tmpl w:val="46B620F6"/>
    <w:lvl w:ilvl="0" w:tplc="6DBAF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4811C9"/>
    <w:multiLevelType w:val="multilevel"/>
    <w:tmpl w:val="3AB809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C3BB5"/>
    <w:multiLevelType w:val="multilevel"/>
    <w:tmpl w:val="882436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E543E9F"/>
    <w:multiLevelType w:val="multilevel"/>
    <w:tmpl w:val="219811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AA0036"/>
    <w:multiLevelType w:val="multilevel"/>
    <w:tmpl w:val="9F5C0B2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5BD42146"/>
    <w:multiLevelType w:val="multilevel"/>
    <w:tmpl w:val="5A30762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9B2DCE"/>
    <w:multiLevelType w:val="multilevel"/>
    <w:tmpl w:val="F2C88F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4E07C1D"/>
    <w:multiLevelType w:val="multilevel"/>
    <w:tmpl w:val="76D8D38A"/>
    <w:lvl w:ilvl="0">
      <w:start w:val="1"/>
      <w:numFmt w:val="decimal"/>
      <w:lvlText w:val="%1"/>
      <w:lvlJc w:val="left"/>
      <w:pPr>
        <w:ind w:left="540" w:hanging="540"/>
      </w:pPr>
      <w:rPr>
        <w:rFonts w:hint="default"/>
      </w:rPr>
    </w:lvl>
    <w:lvl w:ilvl="1">
      <w:start w:val="1"/>
      <w:numFmt w:val="decimal"/>
      <w:lvlText w:val="%1.%2"/>
      <w:lvlJc w:val="left"/>
      <w:pPr>
        <w:ind w:left="257" w:hanging="54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8" w15:restartNumberingAfterBreak="0">
    <w:nsid w:val="7DD47C65"/>
    <w:multiLevelType w:val="hybridMultilevel"/>
    <w:tmpl w:val="645E080C"/>
    <w:lvl w:ilvl="0" w:tplc="1D56B5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7FB763E1"/>
    <w:multiLevelType w:val="multilevel"/>
    <w:tmpl w:val="09E0454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5"/>
  </w:num>
  <w:num w:numId="4">
    <w:abstractNumId w:val="2"/>
  </w:num>
  <w:num w:numId="5">
    <w:abstractNumId w:val="6"/>
  </w:num>
  <w:num w:numId="6">
    <w:abstractNumId w:val="4"/>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00"/>
    <w:rsid w:val="00001C89"/>
    <w:rsid w:val="00013586"/>
    <w:rsid w:val="000143D2"/>
    <w:rsid w:val="000214AE"/>
    <w:rsid w:val="0003378F"/>
    <w:rsid w:val="00034B91"/>
    <w:rsid w:val="00065D9A"/>
    <w:rsid w:val="000707CB"/>
    <w:rsid w:val="00072FE3"/>
    <w:rsid w:val="0007604F"/>
    <w:rsid w:val="000804ED"/>
    <w:rsid w:val="0009344F"/>
    <w:rsid w:val="000C36F3"/>
    <w:rsid w:val="000C652F"/>
    <w:rsid w:val="000C7384"/>
    <w:rsid w:val="000D1E6A"/>
    <w:rsid w:val="000E2AAF"/>
    <w:rsid w:val="000E39C2"/>
    <w:rsid w:val="000F4825"/>
    <w:rsid w:val="000F5789"/>
    <w:rsid w:val="00102A00"/>
    <w:rsid w:val="00111933"/>
    <w:rsid w:val="001168DE"/>
    <w:rsid w:val="00125E08"/>
    <w:rsid w:val="001337EE"/>
    <w:rsid w:val="00134E58"/>
    <w:rsid w:val="00144B75"/>
    <w:rsid w:val="00146114"/>
    <w:rsid w:val="001540F0"/>
    <w:rsid w:val="00161079"/>
    <w:rsid w:val="00161952"/>
    <w:rsid w:val="00170BFB"/>
    <w:rsid w:val="00176870"/>
    <w:rsid w:val="00194CA4"/>
    <w:rsid w:val="001A13BD"/>
    <w:rsid w:val="001A15F0"/>
    <w:rsid w:val="001A64D9"/>
    <w:rsid w:val="001A7CC1"/>
    <w:rsid w:val="001B2E85"/>
    <w:rsid w:val="001B4E68"/>
    <w:rsid w:val="001C3AB5"/>
    <w:rsid w:val="001C5ACB"/>
    <w:rsid w:val="001D3A8F"/>
    <w:rsid w:val="001E3788"/>
    <w:rsid w:val="001E3AEF"/>
    <w:rsid w:val="001E4CC7"/>
    <w:rsid w:val="001E7CF9"/>
    <w:rsid w:val="001F4CC8"/>
    <w:rsid w:val="0020667A"/>
    <w:rsid w:val="00207735"/>
    <w:rsid w:val="00207FBE"/>
    <w:rsid w:val="00212841"/>
    <w:rsid w:val="002130F0"/>
    <w:rsid w:val="00225195"/>
    <w:rsid w:val="002266DA"/>
    <w:rsid w:val="002330ED"/>
    <w:rsid w:val="00236542"/>
    <w:rsid w:val="0024398A"/>
    <w:rsid w:val="0024751B"/>
    <w:rsid w:val="00253B8A"/>
    <w:rsid w:val="00256E1B"/>
    <w:rsid w:val="0026101D"/>
    <w:rsid w:val="0026210B"/>
    <w:rsid w:val="002708FB"/>
    <w:rsid w:val="00273062"/>
    <w:rsid w:val="00287CF0"/>
    <w:rsid w:val="002926AF"/>
    <w:rsid w:val="002B1B79"/>
    <w:rsid w:val="002C0BE7"/>
    <w:rsid w:val="002D452A"/>
    <w:rsid w:val="002D49B8"/>
    <w:rsid w:val="002E054F"/>
    <w:rsid w:val="002E525C"/>
    <w:rsid w:val="002E6B52"/>
    <w:rsid w:val="002F0101"/>
    <w:rsid w:val="002F53C6"/>
    <w:rsid w:val="002F6803"/>
    <w:rsid w:val="00302F41"/>
    <w:rsid w:val="00305557"/>
    <w:rsid w:val="003067FE"/>
    <w:rsid w:val="0031117D"/>
    <w:rsid w:val="00313E39"/>
    <w:rsid w:val="003210E4"/>
    <w:rsid w:val="00321B30"/>
    <w:rsid w:val="00323D2D"/>
    <w:rsid w:val="003240C4"/>
    <w:rsid w:val="00336B67"/>
    <w:rsid w:val="00342670"/>
    <w:rsid w:val="00350F14"/>
    <w:rsid w:val="0035153C"/>
    <w:rsid w:val="003625B2"/>
    <w:rsid w:val="00364310"/>
    <w:rsid w:val="00364FFB"/>
    <w:rsid w:val="00376518"/>
    <w:rsid w:val="00381888"/>
    <w:rsid w:val="00381D97"/>
    <w:rsid w:val="003863BC"/>
    <w:rsid w:val="00392E87"/>
    <w:rsid w:val="003B40C4"/>
    <w:rsid w:val="003C1435"/>
    <w:rsid w:val="003C4EF2"/>
    <w:rsid w:val="003C523F"/>
    <w:rsid w:val="003C62FF"/>
    <w:rsid w:val="003D314E"/>
    <w:rsid w:val="003F10F5"/>
    <w:rsid w:val="003F64A0"/>
    <w:rsid w:val="004009A6"/>
    <w:rsid w:val="00401B36"/>
    <w:rsid w:val="00414009"/>
    <w:rsid w:val="00417EF8"/>
    <w:rsid w:val="0042205F"/>
    <w:rsid w:val="00430F9D"/>
    <w:rsid w:val="004360A7"/>
    <w:rsid w:val="00442356"/>
    <w:rsid w:val="0044341F"/>
    <w:rsid w:val="004526B2"/>
    <w:rsid w:val="004529E9"/>
    <w:rsid w:val="00453377"/>
    <w:rsid w:val="00465606"/>
    <w:rsid w:val="004706C9"/>
    <w:rsid w:val="0047689D"/>
    <w:rsid w:val="00482DC5"/>
    <w:rsid w:val="0048356F"/>
    <w:rsid w:val="004844EF"/>
    <w:rsid w:val="00490EEA"/>
    <w:rsid w:val="00493CD5"/>
    <w:rsid w:val="00497B96"/>
    <w:rsid w:val="004B7E00"/>
    <w:rsid w:val="004C1E45"/>
    <w:rsid w:val="004C694C"/>
    <w:rsid w:val="004D7627"/>
    <w:rsid w:val="004E0133"/>
    <w:rsid w:val="004E5CF6"/>
    <w:rsid w:val="004F20C2"/>
    <w:rsid w:val="004F4C7D"/>
    <w:rsid w:val="00512102"/>
    <w:rsid w:val="005151D8"/>
    <w:rsid w:val="00517371"/>
    <w:rsid w:val="005226FB"/>
    <w:rsid w:val="00525604"/>
    <w:rsid w:val="005276AD"/>
    <w:rsid w:val="00530E32"/>
    <w:rsid w:val="005358C0"/>
    <w:rsid w:val="00536639"/>
    <w:rsid w:val="00547572"/>
    <w:rsid w:val="005511F4"/>
    <w:rsid w:val="00554BC9"/>
    <w:rsid w:val="005644BA"/>
    <w:rsid w:val="00571130"/>
    <w:rsid w:val="00571D55"/>
    <w:rsid w:val="005901D6"/>
    <w:rsid w:val="00595ADB"/>
    <w:rsid w:val="00596072"/>
    <w:rsid w:val="00596CB0"/>
    <w:rsid w:val="00596F2A"/>
    <w:rsid w:val="005A1F15"/>
    <w:rsid w:val="005A2BCF"/>
    <w:rsid w:val="005A4CD4"/>
    <w:rsid w:val="005B122E"/>
    <w:rsid w:val="005B1E71"/>
    <w:rsid w:val="005B4CA4"/>
    <w:rsid w:val="005B6F9D"/>
    <w:rsid w:val="005C668E"/>
    <w:rsid w:val="005D45CE"/>
    <w:rsid w:val="005D4D2B"/>
    <w:rsid w:val="005F22FF"/>
    <w:rsid w:val="00611AA6"/>
    <w:rsid w:val="00611B91"/>
    <w:rsid w:val="00613A22"/>
    <w:rsid w:val="00615930"/>
    <w:rsid w:val="00643106"/>
    <w:rsid w:val="00646FD8"/>
    <w:rsid w:val="00647337"/>
    <w:rsid w:val="00655CC4"/>
    <w:rsid w:val="00661ECA"/>
    <w:rsid w:val="00670606"/>
    <w:rsid w:val="00676631"/>
    <w:rsid w:val="00684E05"/>
    <w:rsid w:val="006856D8"/>
    <w:rsid w:val="00692848"/>
    <w:rsid w:val="006A00F3"/>
    <w:rsid w:val="006A0596"/>
    <w:rsid w:val="006A4253"/>
    <w:rsid w:val="006A7A88"/>
    <w:rsid w:val="006B7D9D"/>
    <w:rsid w:val="006C2A62"/>
    <w:rsid w:val="006C39BE"/>
    <w:rsid w:val="006D0226"/>
    <w:rsid w:val="006D23FB"/>
    <w:rsid w:val="006D44E5"/>
    <w:rsid w:val="006E7494"/>
    <w:rsid w:val="006F6461"/>
    <w:rsid w:val="00701D01"/>
    <w:rsid w:val="0073549B"/>
    <w:rsid w:val="007437F4"/>
    <w:rsid w:val="00743995"/>
    <w:rsid w:val="00743ED3"/>
    <w:rsid w:val="007444BD"/>
    <w:rsid w:val="00746D7F"/>
    <w:rsid w:val="00756791"/>
    <w:rsid w:val="007603ED"/>
    <w:rsid w:val="00761D31"/>
    <w:rsid w:val="00765D2F"/>
    <w:rsid w:val="00776DE2"/>
    <w:rsid w:val="00791F76"/>
    <w:rsid w:val="007A7561"/>
    <w:rsid w:val="007D649C"/>
    <w:rsid w:val="007F2295"/>
    <w:rsid w:val="007F3738"/>
    <w:rsid w:val="00802E13"/>
    <w:rsid w:val="008040CA"/>
    <w:rsid w:val="008140D3"/>
    <w:rsid w:val="008158B2"/>
    <w:rsid w:val="00817BB9"/>
    <w:rsid w:val="00817E05"/>
    <w:rsid w:val="00817FF9"/>
    <w:rsid w:val="00820DA2"/>
    <w:rsid w:val="008232E8"/>
    <w:rsid w:val="00826640"/>
    <w:rsid w:val="00836855"/>
    <w:rsid w:val="00850F46"/>
    <w:rsid w:val="0085323B"/>
    <w:rsid w:val="00855122"/>
    <w:rsid w:val="0087424F"/>
    <w:rsid w:val="00880186"/>
    <w:rsid w:val="00882712"/>
    <w:rsid w:val="00885FB6"/>
    <w:rsid w:val="0089652F"/>
    <w:rsid w:val="00896E19"/>
    <w:rsid w:val="008979A4"/>
    <w:rsid w:val="008A10E9"/>
    <w:rsid w:val="008A2A13"/>
    <w:rsid w:val="008A6F75"/>
    <w:rsid w:val="008B1F74"/>
    <w:rsid w:val="008B47A3"/>
    <w:rsid w:val="008B59BD"/>
    <w:rsid w:val="008C0A77"/>
    <w:rsid w:val="008C78BE"/>
    <w:rsid w:val="008F3CD8"/>
    <w:rsid w:val="0090315C"/>
    <w:rsid w:val="009062A4"/>
    <w:rsid w:val="009065B2"/>
    <w:rsid w:val="009131B9"/>
    <w:rsid w:val="0091775C"/>
    <w:rsid w:val="00925AB7"/>
    <w:rsid w:val="00927A7B"/>
    <w:rsid w:val="0093338A"/>
    <w:rsid w:val="00937802"/>
    <w:rsid w:val="00942991"/>
    <w:rsid w:val="00961898"/>
    <w:rsid w:val="00962296"/>
    <w:rsid w:val="009631D2"/>
    <w:rsid w:val="009808E6"/>
    <w:rsid w:val="00981F4B"/>
    <w:rsid w:val="009A222A"/>
    <w:rsid w:val="009A57A7"/>
    <w:rsid w:val="009A6D3E"/>
    <w:rsid w:val="009B008C"/>
    <w:rsid w:val="009B338C"/>
    <w:rsid w:val="009B4824"/>
    <w:rsid w:val="009C30DB"/>
    <w:rsid w:val="009C3FF1"/>
    <w:rsid w:val="009C53C8"/>
    <w:rsid w:val="009C7031"/>
    <w:rsid w:val="009F28CD"/>
    <w:rsid w:val="00A0274F"/>
    <w:rsid w:val="00A1144F"/>
    <w:rsid w:val="00A11FAE"/>
    <w:rsid w:val="00A13EA3"/>
    <w:rsid w:val="00A14072"/>
    <w:rsid w:val="00A347F2"/>
    <w:rsid w:val="00A34995"/>
    <w:rsid w:val="00A44780"/>
    <w:rsid w:val="00A5051F"/>
    <w:rsid w:val="00A61535"/>
    <w:rsid w:val="00A632BC"/>
    <w:rsid w:val="00A75B48"/>
    <w:rsid w:val="00A87F83"/>
    <w:rsid w:val="00A904B2"/>
    <w:rsid w:val="00AC37CA"/>
    <w:rsid w:val="00AE286E"/>
    <w:rsid w:val="00B1601D"/>
    <w:rsid w:val="00B30B79"/>
    <w:rsid w:val="00B30C18"/>
    <w:rsid w:val="00B31CEF"/>
    <w:rsid w:val="00B42C54"/>
    <w:rsid w:val="00B4566C"/>
    <w:rsid w:val="00B4636C"/>
    <w:rsid w:val="00B509D2"/>
    <w:rsid w:val="00B55544"/>
    <w:rsid w:val="00B6042C"/>
    <w:rsid w:val="00B82B16"/>
    <w:rsid w:val="00B846E2"/>
    <w:rsid w:val="00B95DFD"/>
    <w:rsid w:val="00B96D8B"/>
    <w:rsid w:val="00B9791A"/>
    <w:rsid w:val="00BC3926"/>
    <w:rsid w:val="00BC5FF0"/>
    <w:rsid w:val="00BF1272"/>
    <w:rsid w:val="00C12951"/>
    <w:rsid w:val="00C2304B"/>
    <w:rsid w:val="00C30291"/>
    <w:rsid w:val="00C3316B"/>
    <w:rsid w:val="00C35BDE"/>
    <w:rsid w:val="00C41CC7"/>
    <w:rsid w:val="00C45C20"/>
    <w:rsid w:val="00C745A3"/>
    <w:rsid w:val="00C7620C"/>
    <w:rsid w:val="00C7659A"/>
    <w:rsid w:val="00C7795B"/>
    <w:rsid w:val="00C87050"/>
    <w:rsid w:val="00C90181"/>
    <w:rsid w:val="00C97517"/>
    <w:rsid w:val="00CA3BA9"/>
    <w:rsid w:val="00CA3C91"/>
    <w:rsid w:val="00CA5EB4"/>
    <w:rsid w:val="00CC40D0"/>
    <w:rsid w:val="00CD29B8"/>
    <w:rsid w:val="00CD2C42"/>
    <w:rsid w:val="00CD414D"/>
    <w:rsid w:val="00CE7CBB"/>
    <w:rsid w:val="00CF6D0E"/>
    <w:rsid w:val="00D04BB2"/>
    <w:rsid w:val="00D05B22"/>
    <w:rsid w:val="00D07198"/>
    <w:rsid w:val="00D17790"/>
    <w:rsid w:val="00D26966"/>
    <w:rsid w:val="00D31025"/>
    <w:rsid w:val="00D42F30"/>
    <w:rsid w:val="00D43AC3"/>
    <w:rsid w:val="00D5019C"/>
    <w:rsid w:val="00D51893"/>
    <w:rsid w:val="00D51A5C"/>
    <w:rsid w:val="00D64CA4"/>
    <w:rsid w:val="00D6708B"/>
    <w:rsid w:val="00D72898"/>
    <w:rsid w:val="00D80A18"/>
    <w:rsid w:val="00D83F5B"/>
    <w:rsid w:val="00D900FE"/>
    <w:rsid w:val="00D9335F"/>
    <w:rsid w:val="00D9579E"/>
    <w:rsid w:val="00D96D41"/>
    <w:rsid w:val="00DB27B5"/>
    <w:rsid w:val="00DC12D0"/>
    <w:rsid w:val="00DD38BF"/>
    <w:rsid w:val="00DE1119"/>
    <w:rsid w:val="00DE3CB0"/>
    <w:rsid w:val="00DE46F5"/>
    <w:rsid w:val="00DE721E"/>
    <w:rsid w:val="00DF208C"/>
    <w:rsid w:val="00DF249B"/>
    <w:rsid w:val="00DF3275"/>
    <w:rsid w:val="00E01D6B"/>
    <w:rsid w:val="00E07FD4"/>
    <w:rsid w:val="00E27446"/>
    <w:rsid w:val="00E404CE"/>
    <w:rsid w:val="00E45A03"/>
    <w:rsid w:val="00E51C93"/>
    <w:rsid w:val="00E550B0"/>
    <w:rsid w:val="00E615AB"/>
    <w:rsid w:val="00E75216"/>
    <w:rsid w:val="00E776F6"/>
    <w:rsid w:val="00E90DB2"/>
    <w:rsid w:val="00EA4B6C"/>
    <w:rsid w:val="00EA5E13"/>
    <w:rsid w:val="00EB2534"/>
    <w:rsid w:val="00EB2CCA"/>
    <w:rsid w:val="00EC1300"/>
    <w:rsid w:val="00EC1701"/>
    <w:rsid w:val="00EC3857"/>
    <w:rsid w:val="00EC75C9"/>
    <w:rsid w:val="00EF16D4"/>
    <w:rsid w:val="00F04D87"/>
    <w:rsid w:val="00F17930"/>
    <w:rsid w:val="00F2020B"/>
    <w:rsid w:val="00F43C78"/>
    <w:rsid w:val="00F471AD"/>
    <w:rsid w:val="00F525C6"/>
    <w:rsid w:val="00F52B4C"/>
    <w:rsid w:val="00F62487"/>
    <w:rsid w:val="00F632F5"/>
    <w:rsid w:val="00F75E20"/>
    <w:rsid w:val="00F76BD5"/>
    <w:rsid w:val="00F80212"/>
    <w:rsid w:val="00F84309"/>
    <w:rsid w:val="00F84766"/>
    <w:rsid w:val="00F84D61"/>
    <w:rsid w:val="00F875C7"/>
    <w:rsid w:val="00F9154A"/>
    <w:rsid w:val="00F941E1"/>
    <w:rsid w:val="00F94383"/>
    <w:rsid w:val="00F96329"/>
    <w:rsid w:val="00FA1E19"/>
    <w:rsid w:val="00FA4ABE"/>
    <w:rsid w:val="00FA620C"/>
    <w:rsid w:val="00FA6768"/>
    <w:rsid w:val="00FA7536"/>
    <w:rsid w:val="00FA7FE7"/>
    <w:rsid w:val="00FB0692"/>
    <w:rsid w:val="00FB6A51"/>
    <w:rsid w:val="00FD0733"/>
    <w:rsid w:val="00FD665E"/>
    <w:rsid w:val="00FE59A7"/>
    <w:rsid w:val="00FE6395"/>
    <w:rsid w:val="00FF2886"/>
    <w:rsid w:val="00FF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86607"/>
  <w15:chartTrackingRefBased/>
  <w15:docId w15:val="{ADA30CB2-5AF2-4B3C-B4B6-28C623DC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692"/>
    <w:rPr>
      <w:sz w:val="24"/>
    </w:rPr>
  </w:style>
  <w:style w:type="paragraph" w:styleId="1">
    <w:name w:val="heading 1"/>
    <w:basedOn w:val="a"/>
    <w:next w:val="a"/>
    <w:qFormat/>
    <w:rsid w:val="00FB0692"/>
    <w:pPr>
      <w:keepNext/>
      <w:jc w:val="both"/>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FB0692"/>
    <w:pPr>
      <w:jc w:val="center"/>
    </w:pPr>
  </w:style>
  <w:style w:type="paragraph" w:styleId="a4">
    <w:name w:val="Body Text"/>
    <w:basedOn w:val="a"/>
    <w:rsid w:val="00FB0692"/>
    <w:pPr>
      <w:jc w:val="both"/>
    </w:pPr>
  </w:style>
  <w:style w:type="paragraph" w:styleId="a5">
    <w:name w:val="Body Text Indent"/>
    <w:basedOn w:val="a"/>
    <w:link w:val="a6"/>
    <w:rsid w:val="00FB0692"/>
    <w:pPr>
      <w:ind w:left="567" w:hanging="567"/>
      <w:jc w:val="both"/>
    </w:pPr>
    <w:rPr>
      <w:noProof/>
      <w:lang w:val="x-none" w:eastAsia="x-none"/>
    </w:rPr>
  </w:style>
  <w:style w:type="table" w:styleId="a7">
    <w:name w:val="Table Grid"/>
    <w:basedOn w:val="a1"/>
    <w:rsid w:val="0053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75E20"/>
    <w:rPr>
      <w:rFonts w:ascii="Tahoma" w:hAnsi="Tahoma" w:cs="Tahoma"/>
      <w:sz w:val="16"/>
      <w:szCs w:val="16"/>
    </w:rPr>
  </w:style>
  <w:style w:type="paragraph" w:styleId="aa">
    <w:name w:val="header"/>
    <w:basedOn w:val="a"/>
    <w:link w:val="ab"/>
    <w:rsid w:val="0044341F"/>
    <w:pPr>
      <w:tabs>
        <w:tab w:val="center" w:pos="4677"/>
        <w:tab w:val="right" w:pos="9355"/>
      </w:tabs>
    </w:pPr>
  </w:style>
  <w:style w:type="character" w:customStyle="1" w:styleId="ab">
    <w:name w:val="Верхний колонтитул Знак"/>
    <w:basedOn w:val="a0"/>
    <w:link w:val="aa"/>
    <w:rsid w:val="0044341F"/>
  </w:style>
  <w:style w:type="paragraph" w:styleId="ac">
    <w:name w:val="footer"/>
    <w:basedOn w:val="a"/>
    <w:link w:val="ad"/>
    <w:rsid w:val="0044341F"/>
    <w:pPr>
      <w:tabs>
        <w:tab w:val="center" w:pos="4677"/>
        <w:tab w:val="right" w:pos="9355"/>
      </w:tabs>
    </w:pPr>
  </w:style>
  <w:style w:type="character" w:customStyle="1" w:styleId="ad">
    <w:name w:val="Нижний колонтитул Знак"/>
    <w:basedOn w:val="a0"/>
    <w:link w:val="ac"/>
    <w:rsid w:val="0044341F"/>
  </w:style>
  <w:style w:type="character" w:customStyle="1" w:styleId="a6">
    <w:name w:val="Основной текст с отступом Знак"/>
    <w:link w:val="a5"/>
    <w:rsid w:val="00F80212"/>
    <w:rPr>
      <w:noProof/>
      <w:sz w:val="24"/>
    </w:rPr>
  </w:style>
  <w:style w:type="paragraph" w:customStyle="1" w:styleId="ConsCell">
    <w:name w:val="ConsCell"/>
    <w:rsid w:val="005511F4"/>
    <w:pPr>
      <w:widowControl w:val="0"/>
      <w:autoSpaceDE w:val="0"/>
      <w:autoSpaceDN w:val="0"/>
      <w:adjustRightInd w:val="0"/>
    </w:pPr>
    <w:rPr>
      <w:rFonts w:ascii="Arial" w:hAnsi="Arial" w:cs="Arial"/>
    </w:rPr>
  </w:style>
  <w:style w:type="paragraph" w:styleId="ae">
    <w:name w:val="Normal (Web)"/>
    <w:basedOn w:val="a"/>
    <w:uiPriority w:val="99"/>
    <w:unhideWhenUsed/>
    <w:rsid w:val="00C87050"/>
    <w:pPr>
      <w:spacing w:before="100" w:beforeAutospacing="1" w:after="100" w:afterAutospacing="1"/>
    </w:pPr>
    <w:rPr>
      <w:szCs w:val="24"/>
    </w:rPr>
  </w:style>
  <w:style w:type="paragraph" w:customStyle="1" w:styleId="ConsPlusNormal">
    <w:name w:val="ConsPlusNormal"/>
    <w:rsid w:val="00E27446"/>
    <w:pPr>
      <w:autoSpaceDE w:val="0"/>
      <w:autoSpaceDN w:val="0"/>
      <w:adjustRightInd w:val="0"/>
    </w:pPr>
    <w:rPr>
      <w:rFonts w:ascii="Arial" w:eastAsia="Calibri" w:hAnsi="Arial" w:cs="Arial"/>
      <w:lang w:eastAsia="en-US"/>
    </w:rPr>
  </w:style>
  <w:style w:type="paragraph" w:customStyle="1" w:styleId="Default">
    <w:name w:val="Default"/>
    <w:rsid w:val="00E90DB2"/>
    <w:pPr>
      <w:autoSpaceDE w:val="0"/>
      <w:autoSpaceDN w:val="0"/>
      <w:adjustRightInd w:val="0"/>
    </w:pPr>
    <w:rPr>
      <w:color w:val="000000"/>
      <w:sz w:val="24"/>
      <w:szCs w:val="24"/>
    </w:rPr>
  </w:style>
  <w:style w:type="character" w:styleId="af">
    <w:name w:val="Hyperlink"/>
    <w:basedOn w:val="a0"/>
    <w:rsid w:val="00DD38BF"/>
    <w:rPr>
      <w:color w:val="0563C1" w:themeColor="hyperlink"/>
      <w:u w:val="single"/>
    </w:rPr>
  </w:style>
  <w:style w:type="character" w:customStyle="1" w:styleId="a9">
    <w:name w:val="Текст выноски Знак"/>
    <w:link w:val="a8"/>
    <w:rsid w:val="002F53C6"/>
    <w:rPr>
      <w:rFonts w:ascii="Tahoma" w:hAnsi="Tahoma" w:cs="Tahoma"/>
      <w:sz w:val="16"/>
      <w:szCs w:val="16"/>
    </w:rPr>
  </w:style>
  <w:style w:type="paragraph" w:styleId="af0">
    <w:name w:val="List Paragraph"/>
    <w:basedOn w:val="a"/>
    <w:uiPriority w:val="34"/>
    <w:qFormat/>
    <w:rsid w:val="002F5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9117">
      <w:bodyDiv w:val="1"/>
      <w:marLeft w:val="0"/>
      <w:marRight w:val="0"/>
      <w:marTop w:val="0"/>
      <w:marBottom w:val="0"/>
      <w:divBdr>
        <w:top w:val="none" w:sz="0" w:space="0" w:color="auto"/>
        <w:left w:val="none" w:sz="0" w:space="0" w:color="auto"/>
        <w:bottom w:val="none" w:sz="0" w:space="0" w:color="auto"/>
        <w:right w:val="none" w:sz="0" w:space="0" w:color="auto"/>
      </w:divBdr>
    </w:div>
    <w:div w:id="279069319">
      <w:bodyDiv w:val="1"/>
      <w:marLeft w:val="0"/>
      <w:marRight w:val="0"/>
      <w:marTop w:val="0"/>
      <w:marBottom w:val="0"/>
      <w:divBdr>
        <w:top w:val="none" w:sz="0" w:space="0" w:color="auto"/>
        <w:left w:val="none" w:sz="0" w:space="0" w:color="auto"/>
        <w:bottom w:val="none" w:sz="0" w:space="0" w:color="auto"/>
        <w:right w:val="none" w:sz="0" w:space="0" w:color="auto"/>
      </w:divBdr>
    </w:div>
    <w:div w:id="753019105">
      <w:bodyDiv w:val="1"/>
      <w:marLeft w:val="0"/>
      <w:marRight w:val="0"/>
      <w:marTop w:val="0"/>
      <w:marBottom w:val="0"/>
      <w:divBdr>
        <w:top w:val="none" w:sz="0" w:space="0" w:color="auto"/>
        <w:left w:val="none" w:sz="0" w:space="0" w:color="auto"/>
        <w:bottom w:val="none" w:sz="0" w:space="0" w:color="auto"/>
        <w:right w:val="none" w:sz="0" w:space="0" w:color="auto"/>
      </w:divBdr>
    </w:div>
    <w:div w:id="1940261520">
      <w:bodyDiv w:val="1"/>
      <w:marLeft w:val="0"/>
      <w:marRight w:val="0"/>
      <w:marTop w:val="0"/>
      <w:marBottom w:val="0"/>
      <w:divBdr>
        <w:top w:val="none" w:sz="0" w:space="0" w:color="auto"/>
        <w:left w:val="none" w:sz="0" w:space="0" w:color="auto"/>
        <w:bottom w:val="none" w:sz="0" w:space="0" w:color="auto"/>
        <w:right w:val="none" w:sz="0" w:space="0" w:color="auto"/>
      </w:divBdr>
    </w:div>
    <w:div w:id="19676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C353-A18C-4110-AE79-141CB2E1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Dpk</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Yurist</dc:creator>
  <cp:keywords/>
  <cp:lastModifiedBy>Виталий Дмитров</cp:lastModifiedBy>
  <cp:revision>3</cp:revision>
  <cp:lastPrinted>2020-05-08T03:51:00Z</cp:lastPrinted>
  <dcterms:created xsi:type="dcterms:W3CDTF">2022-03-31T06:01:00Z</dcterms:created>
  <dcterms:modified xsi:type="dcterms:W3CDTF">2022-03-31T06:08:00Z</dcterms:modified>
</cp:coreProperties>
</file>