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C7" w:rsidRPr="00114DF8" w:rsidRDefault="00D173C7" w:rsidP="00D173C7">
      <w:pPr>
        <w:pStyle w:val="ConsTitle"/>
        <w:widowControl/>
        <w:rPr>
          <w:rFonts w:ascii="Times New Roman" w:hAnsi="Times New Roman"/>
          <w:sz w:val="22"/>
          <w:szCs w:val="22"/>
        </w:rPr>
      </w:pPr>
      <w:proofErr w:type="gramStart"/>
      <w:r w:rsidRPr="00114DF8">
        <w:rPr>
          <w:rFonts w:ascii="Times New Roman" w:hAnsi="Times New Roman"/>
          <w:sz w:val="22"/>
          <w:szCs w:val="22"/>
        </w:rPr>
        <w:t>П</w:t>
      </w:r>
      <w:proofErr w:type="gramEnd"/>
      <w:r w:rsidRPr="00114DF8">
        <w:rPr>
          <w:rFonts w:ascii="Times New Roman" w:hAnsi="Times New Roman"/>
          <w:sz w:val="22"/>
          <w:szCs w:val="22"/>
        </w:rPr>
        <w:t xml:space="preserve"> Р О Е К Т</w:t>
      </w:r>
    </w:p>
    <w:p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ДОГОВОР </w:t>
      </w:r>
    </w:p>
    <w:p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6F3BE1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Cs/>
          <w:noProof/>
          <w:szCs w:val="24"/>
          <w:lang w:val="ru-RU"/>
        </w:rPr>
      </w:pPr>
      <w:r w:rsidRPr="006F3BE1">
        <w:rPr>
          <w:rFonts w:ascii="Times New Roman" w:hAnsi="Times New Roman"/>
          <w:iCs/>
          <w:noProof/>
          <w:szCs w:val="24"/>
          <w:lang w:val="ru-RU"/>
        </w:rPr>
        <w:t>г. Москва</w:t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</w:r>
      <w:r w:rsidRPr="006F3BE1">
        <w:rPr>
          <w:rFonts w:ascii="Times New Roman" w:hAnsi="Times New Roman"/>
          <w:iCs/>
          <w:noProof/>
          <w:szCs w:val="24"/>
          <w:lang w:val="ru-RU"/>
        </w:rPr>
        <w:tab/>
        <w:t xml:space="preserve">                       </w:t>
      </w:r>
      <w:r w:rsidR="00D173C7">
        <w:rPr>
          <w:rFonts w:ascii="Times New Roman" w:hAnsi="Times New Roman"/>
          <w:iCs/>
          <w:noProof/>
          <w:szCs w:val="24"/>
          <w:lang w:val="ru-RU"/>
        </w:rPr>
        <w:t xml:space="preserve">              </w:t>
      </w:r>
      <w:r>
        <w:rPr>
          <w:rFonts w:ascii="Times New Roman" w:hAnsi="Times New Roman"/>
          <w:iCs/>
          <w:noProof/>
          <w:szCs w:val="24"/>
          <w:lang w:val="ru-RU"/>
        </w:rPr>
        <w:t>«__» _______ 202</w:t>
      </w:r>
      <w:bookmarkStart w:id="0" w:name="_GoBack"/>
      <w:bookmarkEnd w:id="0"/>
      <w:r w:rsidR="00D173C7">
        <w:rPr>
          <w:rFonts w:ascii="Times New Roman" w:hAnsi="Times New Roman"/>
          <w:iCs/>
          <w:noProof/>
          <w:szCs w:val="24"/>
          <w:lang w:val="ru-RU"/>
        </w:rPr>
        <w:t xml:space="preserve">1 </w:t>
      </w:r>
      <w:r w:rsidRPr="006F3BE1">
        <w:rPr>
          <w:rFonts w:ascii="Times New Roman" w:hAnsi="Times New Roman"/>
          <w:iCs/>
          <w:noProof/>
          <w:szCs w:val="24"/>
          <w:lang w:val="ru-RU"/>
        </w:rPr>
        <w:t>г.</w:t>
      </w:r>
    </w:p>
    <w:p w:rsidR="00AD5106" w:rsidRPr="006F3BE1" w:rsidRDefault="00AD5106" w:rsidP="00AD51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</w:p>
    <w:p w:rsidR="00D173C7" w:rsidRDefault="00D173C7" w:rsidP="009C678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21EA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Закрытое акционерное общество </w:t>
      </w:r>
      <w:r w:rsidRPr="00821EA0">
        <w:rPr>
          <w:rFonts w:ascii="Times New Roman" w:hAnsi="Times New Roman"/>
          <w:b/>
          <w:sz w:val="22"/>
          <w:szCs w:val="22"/>
          <w:lang w:val="ru-RU"/>
        </w:rPr>
        <w:t>«Группа компаний «</w:t>
      </w:r>
      <w:r w:rsidRPr="00821EA0">
        <w:rPr>
          <w:rFonts w:ascii="Times New Roman" w:hAnsi="Times New Roman"/>
          <w:b/>
          <w:color w:val="000000"/>
          <w:sz w:val="22"/>
          <w:szCs w:val="22"/>
          <w:lang w:val="ru-RU"/>
        </w:rPr>
        <w:t>Энерготехмонтаж»</w:t>
      </w:r>
      <w:r w:rsidRPr="00821EA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821EA0">
        <w:rPr>
          <w:rFonts w:ascii="Times New Roman" w:hAnsi="Times New Roman"/>
          <w:sz w:val="22"/>
          <w:szCs w:val="22"/>
          <w:lang w:val="ru-RU"/>
        </w:rPr>
        <w:t>в лице Черкасова Аркадия Анатольевича, действующего на основании определения Арбитражного суда города Москвы от 05.06.2019 г. по делу А40-25661/2015</w:t>
      </w:r>
      <w:r w:rsidRPr="00821EA0">
        <w:rPr>
          <w:rStyle w:val="apple-converted-space"/>
          <w:rFonts w:ascii="Times New Roman" w:hAnsi="Times New Roman"/>
          <w:sz w:val="22"/>
          <w:szCs w:val="22"/>
          <w:lang w:val="ru-RU"/>
        </w:rPr>
        <w:t xml:space="preserve">, </w:t>
      </w:r>
      <w:r w:rsidRPr="00821EA0">
        <w:rPr>
          <w:rFonts w:ascii="Times New Roman" w:hAnsi="Times New Roman"/>
          <w:sz w:val="22"/>
          <w:szCs w:val="22"/>
          <w:lang w:val="ru-RU"/>
        </w:rPr>
        <w:t>с одной стороны, именуем</w:t>
      </w:r>
      <w:r w:rsidR="0020085A">
        <w:rPr>
          <w:rFonts w:ascii="Times New Roman" w:hAnsi="Times New Roman"/>
          <w:sz w:val="22"/>
          <w:szCs w:val="22"/>
          <w:lang w:val="ru-RU"/>
        </w:rPr>
        <w:t>ое</w:t>
      </w:r>
      <w:r w:rsidRPr="00821EA0">
        <w:rPr>
          <w:rFonts w:ascii="Times New Roman" w:hAnsi="Times New Roman"/>
          <w:sz w:val="22"/>
          <w:szCs w:val="22"/>
          <w:lang w:val="ru-RU"/>
        </w:rPr>
        <w:t xml:space="preserve"> в дальнейшем </w:t>
      </w:r>
      <w:r w:rsidRPr="00821EA0">
        <w:rPr>
          <w:rFonts w:ascii="Times New Roman" w:hAnsi="Times New Roman"/>
          <w:b/>
          <w:sz w:val="22"/>
          <w:szCs w:val="22"/>
          <w:lang w:val="ru-RU"/>
        </w:rPr>
        <w:t>«</w:t>
      </w:r>
      <w:r w:rsidR="008E78DD" w:rsidRPr="00C553BD">
        <w:rPr>
          <w:rFonts w:ascii="Times New Roman" w:hAnsi="Times New Roman"/>
          <w:b/>
          <w:sz w:val="22"/>
          <w:szCs w:val="22"/>
          <w:lang w:val="ru-RU"/>
        </w:rPr>
        <w:t>Продавец</w:t>
      </w:r>
      <w:r w:rsidRPr="00C553BD">
        <w:rPr>
          <w:rFonts w:ascii="Times New Roman" w:hAnsi="Times New Roman"/>
          <w:b/>
          <w:sz w:val="22"/>
          <w:szCs w:val="22"/>
          <w:lang w:val="ru-RU"/>
        </w:rPr>
        <w:t>»</w:t>
      </w:r>
      <w:r w:rsidRPr="00C553BD">
        <w:rPr>
          <w:rFonts w:ascii="Times New Roman" w:hAnsi="Times New Roman"/>
          <w:sz w:val="22"/>
          <w:szCs w:val="22"/>
          <w:lang w:val="ru-RU"/>
        </w:rPr>
        <w:t xml:space="preserve"> и_______________________________________________________________________________________________________________________________________________________________________, именуемый в дальнейшем </w:t>
      </w:r>
      <w:r w:rsidRPr="00C553BD">
        <w:rPr>
          <w:rFonts w:ascii="Times New Roman" w:hAnsi="Times New Roman"/>
          <w:b/>
          <w:sz w:val="22"/>
          <w:szCs w:val="22"/>
          <w:lang w:val="ru-RU"/>
        </w:rPr>
        <w:t>«</w:t>
      </w:r>
      <w:r w:rsidR="008E78DD" w:rsidRPr="00C553BD">
        <w:rPr>
          <w:rFonts w:ascii="Times New Roman" w:hAnsi="Times New Roman"/>
          <w:b/>
          <w:sz w:val="22"/>
          <w:szCs w:val="22"/>
          <w:lang w:val="ru-RU"/>
        </w:rPr>
        <w:t>Покупатель</w:t>
      </w:r>
      <w:r w:rsidRPr="00C553BD">
        <w:rPr>
          <w:rFonts w:ascii="Times New Roman" w:hAnsi="Times New Roman"/>
          <w:b/>
          <w:sz w:val="22"/>
          <w:szCs w:val="22"/>
          <w:lang w:val="ru-RU"/>
        </w:rPr>
        <w:t>»</w:t>
      </w:r>
      <w:r w:rsidRPr="00C553BD">
        <w:rPr>
          <w:rFonts w:ascii="Times New Roman" w:hAnsi="Times New Roman"/>
          <w:sz w:val="22"/>
          <w:szCs w:val="22"/>
          <w:lang w:val="ru-RU"/>
        </w:rPr>
        <w:t>, в лице _____________________________________, действующе</w:t>
      </w:r>
      <w:r w:rsidRPr="00821EA0">
        <w:rPr>
          <w:rFonts w:ascii="Times New Roman" w:hAnsi="Times New Roman"/>
          <w:sz w:val="22"/>
          <w:szCs w:val="22"/>
          <w:lang w:val="ru-RU"/>
        </w:rPr>
        <w:t>го на основании ___________________________________________________________, с другой стороны, вместе именуемые «Стороны», заключили настоящий Договор о нижеследующем:</w:t>
      </w:r>
      <w:proofErr w:type="gramEnd"/>
    </w:p>
    <w:p w:rsidR="00821EA0" w:rsidRPr="00821EA0" w:rsidRDefault="00821EA0" w:rsidP="00821EA0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Предмет Договора</w:t>
      </w:r>
    </w:p>
    <w:p w:rsidR="00AD5106" w:rsidRPr="00821EA0" w:rsidRDefault="00AD5106" w:rsidP="00821EA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недвижимое имущество (далее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AD5106" w:rsidRPr="00821EA0" w:rsidRDefault="00AD5106" w:rsidP="00821EA0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proofErr w:type="gramStart"/>
      <w:r w:rsidRPr="00821EA0">
        <w:rPr>
          <w:rFonts w:ascii="Times New Roman" w:hAnsi="Times New Roman"/>
          <w:noProof/>
          <w:sz w:val="22"/>
          <w:szCs w:val="22"/>
          <w:lang w:val="ru-RU"/>
        </w:rPr>
        <w:t>Имуществом по настоящему договору является жилое помещение (квартира) №_, кадастровый номер: _______________, общая площадь: __кв.м., расположенная по адресу: г. Сочи, Лазаревский район, ул. Одоевского, д.87, кв. _.</w:t>
      </w:r>
      <w:proofErr w:type="gramEnd"/>
    </w:p>
    <w:p w:rsidR="00AD5106" w:rsidRDefault="00AD5106" w:rsidP="00821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Указанное Имущество П</w:t>
      </w:r>
      <w:r w:rsidR="0020085A">
        <w:rPr>
          <w:rFonts w:ascii="Times New Roman" w:hAnsi="Times New Roman"/>
          <w:noProof/>
          <w:sz w:val="22"/>
          <w:szCs w:val="22"/>
          <w:lang w:val="ru-RU"/>
        </w:rPr>
        <w:t>окупатель приобретает по итогам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 открытых торгов в рамках конкурсного производства </w:t>
      </w:r>
      <w:r w:rsidR="00D173C7" w:rsidRPr="00821EA0">
        <w:rPr>
          <w:rFonts w:ascii="Times New Roman" w:hAnsi="Times New Roman"/>
          <w:noProof/>
          <w:sz w:val="22"/>
          <w:szCs w:val="22"/>
          <w:lang w:val="ru-RU"/>
        </w:rPr>
        <w:t>ЗАО «Группа компаний «Энерготехмонтаж»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>, согласно Протокола о результатах проведения открытых торгов ___________ от __.__.202</w:t>
      </w:r>
      <w:r w:rsidR="00D173C7" w:rsidRPr="00821EA0">
        <w:rPr>
          <w:rFonts w:ascii="Times New Roman" w:hAnsi="Times New Roman"/>
          <w:noProof/>
          <w:sz w:val="22"/>
          <w:szCs w:val="22"/>
          <w:lang w:val="ru-RU"/>
        </w:rPr>
        <w:t>1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 г.  </w:t>
      </w:r>
    </w:p>
    <w:p w:rsidR="00821EA0" w:rsidRPr="00821EA0" w:rsidRDefault="00821EA0" w:rsidP="00821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Права и обязанности Сторон.</w:t>
      </w:r>
    </w:p>
    <w:p w:rsidR="00AD5106" w:rsidRPr="00821EA0" w:rsidRDefault="00AD5106" w:rsidP="00821EA0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AD5106" w:rsidRPr="00821EA0" w:rsidRDefault="00AD5106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AD5106" w:rsidRPr="00821EA0" w:rsidRDefault="00AD5106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A862A9" w:rsidRPr="00821EA0" w:rsidRDefault="00A862A9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862A9" w:rsidRPr="00C553BD" w:rsidRDefault="00A862A9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Нести расходы по заключению настоящего Договора, а также расходы, связанные с содержанием, эксплуатацией, обслуживанием (охрана и др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>.)</w:t>
      </w:r>
      <w:r w:rsidR="00C275B5"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6A2FB2" w:rsidRPr="00C553BD">
        <w:rPr>
          <w:rFonts w:ascii="Times New Roman" w:hAnsi="Times New Roman"/>
          <w:noProof/>
          <w:sz w:val="22"/>
          <w:szCs w:val="22"/>
          <w:lang w:val="ru-RU"/>
        </w:rPr>
        <w:t>с даты подписания Акта приема-передачи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AD5106" w:rsidRPr="00821EA0" w:rsidRDefault="00AD5106" w:rsidP="00821EA0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AD5106" w:rsidRPr="00821EA0" w:rsidRDefault="00AD5106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AD5106" w:rsidRPr="00821EA0" w:rsidRDefault="00AD5106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AD5106" w:rsidRDefault="00AD5106" w:rsidP="00821EA0">
      <w:pPr>
        <w:pStyle w:val="a3"/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3.3 настоящего Договора.</w:t>
      </w:r>
    </w:p>
    <w:p w:rsidR="00821EA0" w:rsidRPr="00821EA0" w:rsidRDefault="00821EA0" w:rsidP="00821EA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Цена и порядок расчетов.</w:t>
      </w:r>
    </w:p>
    <w:p w:rsidR="00AD5106" w:rsidRPr="00821EA0" w:rsidRDefault="00AD5106" w:rsidP="00821EA0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lastRenderedPageBreak/>
        <w:t>Цена продажи Имущества в соответствии с протоколом об итогах аукциона № ________ от __.__.202</w:t>
      </w:r>
      <w:r w:rsidR="00821EA0" w:rsidRPr="00821EA0">
        <w:rPr>
          <w:rFonts w:ascii="Times New Roman" w:hAnsi="Times New Roman"/>
          <w:noProof/>
          <w:sz w:val="22"/>
          <w:szCs w:val="22"/>
          <w:lang w:val="ru-RU"/>
        </w:rPr>
        <w:t>1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 г. составляет ___________________ рублей (НДС не облагается).</w:t>
      </w:r>
    </w:p>
    <w:p w:rsidR="00AD5106" w:rsidRPr="00821EA0" w:rsidRDefault="00AD5106" w:rsidP="00821EA0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Внесенный Покупателем задаток для участия в торгах по продаже Имущества в сумме ____________________ рублей засчитывается в счёт оплаты приобретаемого по настоящему Договору Имущества (в соответствии с частью 4 статьи 448 ГК РФ). </w:t>
      </w:r>
    </w:p>
    <w:p w:rsidR="00AD5106" w:rsidRPr="00821EA0" w:rsidRDefault="00AD5106" w:rsidP="00821EA0">
      <w:pPr>
        <w:shd w:val="clear" w:color="auto" w:fill="FFFFFF"/>
        <w:spacing w:after="12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____________________ рублей путем перечисления денежных средств на расчетный счет Продавца</w:t>
      </w:r>
      <w:r w:rsidRPr="00821EA0">
        <w:rPr>
          <w:rFonts w:ascii="Times New Roman" w:hAnsi="Times New Roman"/>
          <w:sz w:val="22"/>
          <w:szCs w:val="22"/>
          <w:lang w:val="ru-RU"/>
        </w:rPr>
        <w:t>.</w:t>
      </w:r>
    </w:p>
    <w:p w:rsidR="00AD5106" w:rsidRPr="00821EA0" w:rsidRDefault="00AD5106" w:rsidP="00821EA0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AD5106" w:rsidRDefault="00AD5106" w:rsidP="00821EA0">
      <w:pPr>
        <w:pStyle w:val="a3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счета указаны в гл. 7 настоящего Договора.</w:t>
      </w:r>
    </w:p>
    <w:p w:rsidR="00821EA0" w:rsidRPr="00821EA0" w:rsidRDefault="00821EA0" w:rsidP="00821EA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120"/>
        <w:ind w:right="31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Ответственность Сторон</w:t>
      </w:r>
    </w:p>
    <w:p w:rsidR="00AD5106" w:rsidRPr="00821EA0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D5106" w:rsidRPr="00821EA0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AD5106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В случае, если в течение срока, установленного для оплаты, денежные средства не поступают на специальный банковский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Имущества, а также утрачивает внесенный задаток и иные уплаченные ранее денежные средства.</w:t>
      </w:r>
    </w:p>
    <w:p w:rsidR="00F073D2" w:rsidRPr="00C553BD" w:rsidRDefault="00F073D2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Покупатель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подтверждает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,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что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он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получил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от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Продавца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все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необходимые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достаточные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сведения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о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продаваемом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Имуществе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,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ему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известно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состояние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продаваемого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Имущества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,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известны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права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обязанности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,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возникающие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у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Покупателя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после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приобретения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им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Имущества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.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Покупатель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осознает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принимает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риск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выявления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скрытых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недостатков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продаваемого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C553BD">
        <w:rPr>
          <w:rFonts w:ascii="Times New Roman" w:hAnsi="Times New Roman" w:hint="eastAsia"/>
          <w:noProof/>
          <w:sz w:val="22"/>
          <w:szCs w:val="22"/>
          <w:lang w:val="ru-RU"/>
        </w:rPr>
        <w:t>Имущества</w:t>
      </w:r>
      <w:r w:rsidRPr="00C553BD"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821EA0" w:rsidRPr="00C553BD" w:rsidRDefault="00821EA0" w:rsidP="00821EA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C553BD" w:rsidRDefault="00AD5106" w:rsidP="00821EA0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C553BD">
        <w:rPr>
          <w:rFonts w:ascii="Times New Roman" w:hAnsi="Times New Roman"/>
          <w:b/>
          <w:bCs/>
          <w:noProof/>
          <w:sz w:val="22"/>
          <w:szCs w:val="22"/>
          <w:lang w:val="ru-RU"/>
        </w:rPr>
        <w:t>Порядок и разрешение споров</w:t>
      </w:r>
    </w:p>
    <w:p w:rsidR="00AD5106" w:rsidRPr="00C553BD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C553BD">
        <w:rPr>
          <w:rFonts w:ascii="Times New Roman" w:hAnsi="Times New Roman"/>
          <w:noProof/>
          <w:sz w:val="22"/>
          <w:szCs w:val="22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D5106" w:rsidRPr="00C553BD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C553BD">
        <w:rPr>
          <w:rFonts w:ascii="Times New Roman" w:hAnsi="Times New Roman"/>
          <w:noProof/>
          <w:sz w:val="22"/>
          <w:szCs w:val="22"/>
          <w:lang w:val="ru-RU"/>
        </w:rPr>
        <w:t>В случае невозможности решения споров путем переговоров, Стороны передают их на рассмотрение в соответствии с законодательством РФ.</w:t>
      </w:r>
      <w:r w:rsidR="00F073D2" w:rsidRPr="00C553BD">
        <w:rPr>
          <w:rFonts w:ascii="Times New Roman" w:hAnsi="Times New Roman"/>
          <w:noProof/>
          <w:sz w:val="22"/>
          <w:szCs w:val="22"/>
          <w:lang w:val="ru-RU"/>
        </w:rPr>
        <w:t xml:space="preserve"> Споры в судебном порядке разрешаются между Сторонами в Арбитражном суде города Москвы.</w:t>
      </w:r>
    </w:p>
    <w:p w:rsidR="00821EA0" w:rsidRPr="00821EA0" w:rsidRDefault="00821EA0" w:rsidP="00821EA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Заключительные положения</w:t>
      </w:r>
    </w:p>
    <w:p w:rsidR="00AD5106" w:rsidRPr="00821EA0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:rsidR="00AD5106" w:rsidRPr="00821EA0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AD5106" w:rsidRPr="00821EA0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AD5106" w:rsidRDefault="00AD5106" w:rsidP="00821EA0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noProof/>
          <w:sz w:val="22"/>
          <w:szCs w:val="22"/>
          <w:lang w:val="ru-RU"/>
        </w:rPr>
        <w:lastRenderedPageBreak/>
        <w:t>Настоящий Договор составлен на 3 листах, в 3 экземплярах,</w:t>
      </w: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 xml:space="preserve"> 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>имеющих одинаковую</w:t>
      </w: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 xml:space="preserve"> </w:t>
      </w:r>
      <w:r w:rsidRPr="00821EA0">
        <w:rPr>
          <w:rFonts w:ascii="Times New Roman" w:hAnsi="Times New Roman"/>
          <w:noProof/>
          <w:sz w:val="22"/>
          <w:szCs w:val="22"/>
          <w:lang w:val="ru-RU"/>
        </w:rPr>
        <w:t>юридическую силу, по одному экземпляру для Продавца и Покупателя, один экземпляр в Регистрирующий орган.</w:t>
      </w:r>
    </w:p>
    <w:p w:rsidR="00821EA0" w:rsidRPr="00821EA0" w:rsidRDefault="00821EA0" w:rsidP="00821EA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ru-RU"/>
        </w:rPr>
      </w:pPr>
    </w:p>
    <w:p w:rsidR="00AD5106" w:rsidRPr="00821EA0" w:rsidRDefault="00AD5106" w:rsidP="00821EA0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 w:val="22"/>
          <w:szCs w:val="22"/>
          <w:lang w:val="ru-RU"/>
        </w:rPr>
      </w:pPr>
      <w:r w:rsidRPr="00821EA0">
        <w:rPr>
          <w:rFonts w:ascii="Times New Roman" w:hAnsi="Times New Roman"/>
          <w:b/>
          <w:bCs/>
          <w:noProof/>
          <w:sz w:val="22"/>
          <w:szCs w:val="22"/>
          <w:lang w:val="ru-RU"/>
        </w:rPr>
        <w:t>Адреса и платежные реквизиты сторон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D5106" w:rsidRPr="00D173C7" w:rsidTr="00D173C7">
        <w:tc>
          <w:tcPr>
            <w:tcW w:w="5211" w:type="dxa"/>
          </w:tcPr>
          <w:p w:rsidR="00AD5106" w:rsidRPr="00D173C7" w:rsidRDefault="00AD5106" w:rsidP="00D173C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AD5106" w:rsidRDefault="00821EA0" w:rsidP="00821EA0">
            <w:pPr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</w:t>
            </w:r>
            <w:r w:rsidR="00AD5106" w:rsidRPr="00D173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21EA0" w:rsidRPr="00821EA0" w:rsidRDefault="00821EA0" w:rsidP="00821EA0">
            <w:pPr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AD5106" w:rsidRPr="00D173C7" w:rsidRDefault="00AD5106" w:rsidP="00D173C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AD5106" w:rsidRDefault="00AD5106" w:rsidP="00821EA0">
            <w:pPr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173C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 w:rsidR="00821E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ОКУПАТЕЛЬ</w:t>
            </w:r>
            <w:r w:rsidRPr="00D173C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21EA0" w:rsidRPr="00821EA0" w:rsidRDefault="00821EA0" w:rsidP="00821EA0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AD5106" w:rsidRPr="00D173C7" w:rsidTr="00D173C7">
        <w:tc>
          <w:tcPr>
            <w:tcW w:w="5211" w:type="dxa"/>
          </w:tcPr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ЗАО «Группа к</w:t>
            </w:r>
            <w:r w:rsidRPr="00821EA0">
              <w:rPr>
                <w:rFonts w:ascii="Times New Roman" w:hAnsi="Times New Roman"/>
                <w:b/>
                <w:lang w:val="ru-RU"/>
              </w:rPr>
              <w:t>омпаний «Энерготехмонтаж»</w:t>
            </w:r>
          </w:p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21EA0">
              <w:rPr>
                <w:rFonts w:ascii="Times New Roman" w:hAnsi="Times New Roman"/>
                <w:lang w:val="ru-RU"/>
              </w:rPr>
              <w:t xml:space="preserve">117648, г. Москва, </w:t>
            </w:r>
            <w:proofErr w:type="spellStart"/>
            <w:r w:rsidRPr="00821EA0">
              <w:rPr>
                <w:rFonts w:ascii="Times New Roman" w:hAnsi="Times New Roman"/>
                <w:lang w:val="ru-RU"/>
              </w:rPr>
              <w:t>мкрн</w:t>
            </w:r>
            <w:proofErr w:type="spellEnd"/>
            <w:r w:rsidRPr="00821EA0">
              <w:rPr>
                <w:rFonts w:ascii="Times New Roman" w:hAnsi="Times New Roman"/>
                <w:lang w:val="ru-RU"/>
              </w:rPr>
              <w:t xml:space="preserve">. Чертаново Северное, д. 6, корпус 603, этаж 2, помещение </w:t>
            </w:r>
            <w:r w:rsidRPr="006A0840">
              <w:rPr>
                <w:rFonts w:ascii="Times New Roman" w:hAnsi="Times New Roman"/>
              </w:rPr>
              <w:t>III</w:t>
            </w:r>
          </w:p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21EA0">
              <w:rPr>
                <w:rFonts w:ascii="Times New Roman" w:hAnsi="Times New Roman"/>
                <w:lang w:val="ru-RU"/>
              </w:rPr>
              <w:t xml:space="preserve">ОГРН 1077758340681 </w:t>
            </w:r>
          </w:p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21EA0">
              <w:rPr>
                <w:rFonts w:ascii="Times New Roman" w:hAnsi="Times New Roman"/>
                <w:lang w:val="ru-RU"/>
              </w:rPr>
              <w:t>ИНН 7709750550</w:t>
            </w:r>
          </w:p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821EA0">
              <w:rPr>
                <w:rFonts w:ascii="Times New Roman" w:hAnsi="Times New Roman"/>
                <w:lang w:val="ru-RU"/>
              </w:rPr>
              <w:t>р</w:t>
            </w:r>
            <w:proofErr w:type="spellEnd"/>
            <w:proofErr w:type="gramEnd"/>
            <w:r w:rsidRPr="00821EA0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821EA0">
              <w:rPr>
                <w:rFonts w:ascii="Times New Roman" w:hAnsi="Times New Roman"/>
                <w:lang w:val="ru-RU"/>
              </w:rPr>
              <w:t>сч</w:t>
            </w:r>
            <w:proofErr w:type="spellEnd"/>
            <w:r w:rsidRPr="00821EA0">
              <w:rPr>
                <w:rFonts w:ascii="Times New Roman" w:hAnsi="Times New Roman"/>
                <w:lang w:val="ru-RU"/>
              </w:rPr>
              <w:t xml:space="preserve">.: 40702810100760001049 </w:t>
            </w:r>
          </w:p>
          <w:p w:rsidR="00821EA0" w:rsidRPr="00821EA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21EA0">
              <w:rPr>
                <w:rFonts w:ascii="Times New Roman" w:hAnsi="Times New Roman"/>
                <w:lang w:val="ru-RU"/>
              </w:rPr>
              <w:t>в ПАО «Московский кредитный банк»</w:t>
            </w:r>
          </w:p>
          <w:p w:rsidR="00821EA0" w:rsidRPr="006A0840" w:rsidRDefault="00821EA0" w:rsidP="00821EA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0840">
              <w:rPr>
                <w:rFonts w:ascii="Times New Roman" w:hAnsi="Times New Roman"/>
              </w:rPr>
              <w:t>БИК 044525659</w:t>
            </w:r>
            <w:r w:rsidRPr="006A0840">
              <w:rPr>
                <w:rFonts w:ascii="Times New Roman" w:hAnsi="Times New Roman"/>
              </w:rPr>
              <w:tab/>
            </w:r>
          </w:p>
          <w:p w:rsidR="00AD5106" w:rsidRDefault="00821EA0" w:rsidP="00821EA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A0840">
              <w:rPr>
                <w:rFonts w:ascii="Times New Roman" w:hAnsi="Times New Roman"/>
              </w:rPr>
              <w:t>Кор</w:t>
            </w:r>
            <w:proofErr w:type="spellEnd"/>
            <w:r w:rsidRPr="006A0840">
              <w:rPr>
                <w:rFonts w:ascii="Times New Roman" w:hAnsi="Times New Roman"/>
              </w:rPr>
              <w:t>/</w:t>
            </w:r>
            <w:proofErr w:type="spellStart"/>
            <w:r w:rsidRPr="006A0840">
              <w:rPr>
                <w:rFonts w:ascii="Times New Roman" w:hAnsi="Times New Roman"/>
              </w:rPr>
              <w:t>сч</w:t>
            </w:r>
            <w:proofErr w:type="spellEnd"/>
            <w:r w:rsidRPr="006A0840">
              <w:rPr>
                <w:rFonts w:ascii="Times New Roman" w:hAnsi="Times New Roman"/>
              </w:rPr>
              <w:t>.: 30101810745250000659</w:t>
            </w:r>
          </w:p>
          <w:p w:rsidR="00821EA0" w:rsidRPr="00821EA0" w:rsidRDefault="00821EA0" w:rsidP="00821EA0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AD5106" w:rsidRPr="00D173C7" w:rsidRDefault="00AD5106" w:rsidP="00D173C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AD5106" w:rsidRPr="00D173C7" w:rsidTr="00D173C7">
        <w:tc>
          <w:tcPr>
            <w:tcW w:w="5211" w:type="dxa"/>
          </w:tcPr>
          <w:p w:rsidR="00AD5106" w:rsidRPr="00D173C7" w:rsidRDefault="00AD5106" w:rsidP="00D17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AD5106" w:rsidRPr="00D173C7" w:rsidRDefault="00AD5106" w:rsidP="00D173C7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AD5106" w:rsidRPr="00D173C7" w:rsidTr="00D173C7">
        <w:tc>
          <w:tcPr>
            <w:tcW w:w="5211" w:type="dxa"/>
          </w:tcPr>
          <w:p w:rsidR="00AD5106" w:rsidRPr="00D173C7" w:rsidRDefault="00AD5106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  <w:r w:rsidRPr="00D173C7">
              <w:rPr>
                <w:rFonts w:ascii="Times New Roman" w:hAnsi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AD5106" w:rsidRDefault="00AD5106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Default="00821EA0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Default="00821EA0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Pr="00D173C7" w:rsidRDefault="00821EA0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  <w:p w:rsidR="00AD5106" w:rsidRPr="00D173C7" w:rsidRDefault="00AD5106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  <w:r w:rsidRPr="00D173C7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 /</w:t>
            </w:r>
            <w:r w:rsidR="00821EA0">
              <w:rPr>
                <w:rFonts w:ascii="Times New Roman" w:hAnsi="Times New Roman"/>
                <w:sz w:val="22"/>
                <w:szCs w:val="22"/>
                <w:lang w:val="ru-RU"/>
              </w:rPr>
              <w:t>Черкасов А.А./</w:t>
            </w:r>
          </w:p>
          <w:p w:rsidR="00AD5106" w:rsidRPr="00D173C7" w:rsidRDefault="00AD5106" w:rsidP="00D173C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ru-RU"/>
              </w:rPr>
            </w:pPr>
          </w:p>
          <w:p w:rsidR="00AD5106" w:rsidRPr="00D173C7" w:rsidRDefault="00AD5106" w:rsidP="00D173C7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AD5106" w:rsidRPr="00D173C7" w:rsidRDefault="00AD5106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AD5106" w:rsidRDefault="00AD5106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Default="00821EA0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Default="00821EA0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821EA0" w:rsidRPr="00D173C7" w:rsidRDefault="00821EA0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AD5106" w:rsidRPr="00D173C7" w:rsidRDefault="00AD5106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D173C7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_________________________/______________/</w:t>
            </w:r>
          </w:p>
          <w:p w:rsidR="00AD5106" w:rsidRPr="00D173C7" w:rsidRDefault="00AD5106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D173C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</w:t>
            </w:r>
          </w:p>
          <w:p w:rsidR="00AD5106" w:rsidRPr="00D173C7" w:rsidRDefault="00AD5106" w:rsidP="00D173C7">
            <w:pPr>
              <w:tabs>
                <w:tab w:val="left" w:pos="3312"/>
              </w:tabs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:rsidR="00AD5106" w:rsidRPr="00D173C7" w:rsidRDefault="00AD5106" w:rsidP="00AD5106">
      <w:pPr>
        <w:spacing w:after="120"/>
        <w:rPr>
          <w:rFonts w:ascii="Times New Roman" w:hAnsi="Times New Roman"/>
          <w:b/>
          <w:sz w:val="22"/>
          <w:szCs w:val="22"/>
          <w:lang w:val="ru-RU"/>
        </w:rPr>
      </w:pPr>
    </w:p>
    <w:p w:rsidR="00AD5106" w:rsidRPr="00D173C7" w:rsidRDefault="00AD5106" w:rsidP="00AD5106">
      <w:pPr>
        <w:rPr>
          <w:sz w:val="22"/>
          <w:szCs w:val="22"/>
        </w:rPr>
      </w:pPr>
    </w:p>
    <w:p w:rsidR="00D173C7" w:rsidRPr="00D173C7" w:rsidRDefault="00D173C7">
      <w:pPr>
        <w:rPr>
          <w:sz w:val="22"/>
          <w:szCs w:val="22"/>
        </w:rPr>
      </w:pPr>
    </w:p>
    <w:sectPr w:rsidR="00D173C7" w:rsidRPr="00D173C7" w:rsidSect="00D173C7">
      <w:footerReference w:type="default" r:id="rId7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5A" w:rsidRDefault="0020085A" w:rsidP="00727DBC">
      <w:r>
        <w:separator/>
      </w:r>
    </w:p>
  </w:endnote>
  <w:endnote w:type="continuationSeparator" w:id="0">
    <w:p w:rsidR="0020085A" w:rsidRDefault="0020085A" w:rsidP="0072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538887"/>
      <w:docPartObj>
        <w:docPartGallery w:val="Page Numbers (Bottom of Page)"/>
        <w:docPartUnique/>
      </w:docPartObj>
    </w:sdtPr>
    <w:sdtContent>
      <w:p w:rsidR="0020085A" w:rsidRDefault="0020085A">
        <w:pPr>
          <w:pStyle w:val="a6"/>
          <w:jc w:val="right"/>
        </w:pPr>
        <w:fldSimple w:instr="PAGE   \* MERGEFORMAT">
          <w:r w:rsidR="00EA7E2D" w:rsidRPr="00EA7E2D">
            <w:rPr>
              <w:noProof/>
              <w:lang w:val="ru-RU"/>
            </w:rPr>
            <w:t>2</w:t>
          </w:r>
        </w:fldSimple>
      </w:p>
    </w:sdtContent>
  </w:sdt>
  <w:p w:rsidR="0020085A" w:rsidRDefault="002008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5A" w:rsidRDefault="0020085A" w:rsidP="00727DBC">
      <w:r>
        <w:separator/>
      </w:r>
    </w:p>
  </w:footnote>
  <w:footnote w:type="continuationSeparator" w:id="0">
    <w:p w:rsidR="0020085A" w:rsidRDefault="0020085A" w:rsidP="00727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DC0E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864576"/>
    <w:multiLevelType w:val="multilevel"/>
    <w:tmpl w:val="00785B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4F4888"/>
    <w:multiLevelType w:val="multilevel"/>
    <w:tmpl w:val="A0D0B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3">
    <w:nsid w:val="5A6E778B"/>
    <w:multiLevelType w:val="multilevel"/>
    <w:tmpl w:val="A356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B3F6701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06"/>
    <w:rsid w:val="00122D84"/>
    <w:rsid w:val="0020085A"/>
    <w:rsid w:val="003F17E6"/>
    <w:rsid w:val="00684B40"/>
    <w:rsid w:val="006A2FB2"/>
    <w:rsid w:val="00727DBC"/>
    <w:rsid w:val="00821EA0"/>
    <w:rsid w:val="008E78DD"/>
    <w:rsid w:val="00907837"/>
    <w:rsid w:val="00984EAB"/>
    <w:rsid w:val="009C678A"/>
    <w:rsid w:val="00A817CF"/>
    <w:rsid w:val="00A862A9"/>
    <w:rsid w:val="00AD5106"/>
    <w:rsid w:val="00C275B5"/>
    <w:rsid w:val="00C553BD"/>
    <w:rsid w:val="00D173C7"/>
    <w:rsid w:val="00E94285"/>
    <w:rsid w:val="00EA7E2D"/>
    <w:rsid w:val="00F0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0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1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10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20">
    <w:name w:val="Body Text 2"/>
    <w:basedOn w:val="a"/>
    <w:link w:val="21"/>
    <w:unhideWhenUsed/>
    <w:rsid w:val="00AD510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D5106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Strong"/>
    <w:basedOn w:val="a0"/>
    <w:uiPriority w:val="22"/>
    <w:qFormat/>
    <w:rsid w:val="00AD5106"/>
    <w:rPr>
      <w:b/>
      <w:bCs/>
    </w:rPr>
  </w:style>
  <w:style w:type="character" w:customStyle="1" w:styleId="apple-converted-space">
    <w:name w:val="apple-converted-space"/>
    <w:basedOn w:val="a0"/>
    <w:rsid w:val="00AD5106"/>
  </w:style>
  <w:style w:type="character" w:customStyle="1" w:styleId="FontStyle16">
    <w:name w:val="Font Style16"/>
    <w:basedOn w:val="a0"/>
    <w:uiPriority w:val="99"/>
    <w:rsid w:val="00AD510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5106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ConsNormal">
    <w:name w:val="ConsNormal"/>
    <w:rsid w:val="00A86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A862A9"/>
    <w:pPr>
      <w:numPr>
        <w:numId w:val="5"/>
      </w:numPr>
    </w:pPr>
  </w:style>
  <w:style w:type="paragraph" w:customStyle="1" w:styleId="ConsTitle">
    <w:name w:val="ConsTitle"/>
    <w:rsid w:val="00D173C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2020-03-13T14:55:00Z</dcterms:created>
  <dcterms:modified xsi:type="dcterms:W3CDTF">2021-05-26T14:02:00Z</dcterms:modified>
</cp:coreProperties>
</file>